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59" w14:textId="77777777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</w:p>
    <w:p w14:paraId="5F9D41B1" w14:textId="2AAB020C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>Vermont State Police Academy, 317 Academy Road, Pittsford, VT 05763 in Classroom 2</w:t>
      </w:r>
      <w:r w:rsidR="00363924">
        <w:rPr>
          <w:b/>
          <w:bCs/>
        </w:rPr>
        <w:t xml:space="preserve"> 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6F079239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330C0" w:rsidRPr="00F54C0E">
        <w:t xml:space="preserve"> -</w:t>
      </w:r>
      <w:r w:rsidRPr="00F54C0E">
        <w:t xml:space="preserve"> </w:t>
      </w:r>
      <w:r w:rsidR="00A330C0" w:rsidRPr="00F54C0E">
        <w:t xml:space="preserve">Evan </w:t>
      </w:r>
      <w:r w:rsidR="005756F4" w:rsidRPr="00F54C0E">
        <w:t>Meenan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714FD247" w14:textId="1E662159" w:rsidR="008C595A" w:rsidRPr="00F54C0E" w:rsidRDefault="008C595A" w:rsidP="00F54C0E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July </w:t>
      </w:r>
      <w:r w:rsidR="005D409E">
        <w:t>22</w:t>
      </w:r>
      <w:r w:rsidR="005756F4" w:rsidRPr="00F54C0E">
        <w:t>, 2021 Committee Meeting</w:t>
      </w:r>
    </w:p>
    <w:p w14:paraId="4276B7A1" w14:textId="5F6F800A" w:rsidR="007C695A" w:rsidRPr="00F54C0E" w:rsidRDefault="007C695A" w:rsidP="00845C18"/>
    <w:p w14:paraId="1300BD54" w14:textId="26ABA179" w:rsidR="00C34E7E" w:rsidRDefault="005D409E" w:rsidP="00C34E7E">
      <w:pPr>
        <w:pStyle w:val="ListParagraph"/>
        <w:numPr>
          <w:ilvl w:val="0"/>
          <w:numId w:val="39"/>
        </w:numPr>
      </w:pPr>
      <w:r>
        <w:t>Update from Executive Director Simon on Council staff’s priorities for rule updates.</w:t>
      </w:r>
    </w:p>
    <w:p w14:paraId="1E6C0B1F" w14:textId="77777777" w:rsidR="00C34E7E" w:rsidRDefault="00C34E7E" w:rsidP="00C34E7E">
      <w:pPr>
        <w:pStyle w:val="ListParagraph"/>
      </w:pPr>
    </w:p>
    <w:p w14:paraId="076E86F1" w14:textId="4949751D" w:rsidR="00035B5D" w:rsidRPr="00F54C0E" w:rsidRDefault="00035B5D" w:rsidP="00C34E7E">
      <w:pPr>
        <w:pStyle w:val="ListParagraph"/>
        <w:numPr>
          <w:ilvl w:val="0"/>
          <w:numId w:val="39"/>
        </w:numPr>
      </w:pPr>
      <w:r>
        <w:t xml:space="preserve">Discussion/review of </w:t>
      </w:r>
      <w:r w:rsidR="005D409E">
        <w:t xml:space="preserve">Committee member’s thoughts regarding </w:t>
      </w:r>
      <w:r>
        <w:t>the overall structure and content of the Council’s rules.</w:t>
      </w:r>
    </w:p>
    <w:p w14:paraId="21A50AD4" w14:textId="77777777" w:rsidR="00BC2761" w:rsidRPr="00F54C0E" w:rsidRDefault="00BC2761" w:rsidP="00845C18"/>
    <w:p w14:paraId="40E613BF" w14:textId="5C12312F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>Set agenda for next meeting</w:t>
      </w:r>
    </w:p>
    <w:p w14:paraId="3B57BDDA" w14:textId="77777777" w:rsidR="00845C18" w:rsidRPr="00F54C0E" w:rsidRDefault="00845C18" w:rsidP="00845C18"/>
    <w:p w14:paraId="301B238C" w14:textId="6F8FB6CD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 xml:space="preserve">Motion to Adjourn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7764DB64" w14:textId="40E310CA" w:rsidR="00104443" w:rsidRPr="00104443" w:rsidRDefault="00104443" w:rsidP="00104443">
      <w:r>
        <w:rPr>
          <w:b/>
          <w:bCs/>
        </w:rPr>
        <w:t xml:space="preserve">Next Meeting Date: </w:t>
      </w:r>
      <w:r w:rsidR="005D409E">
        <w:t>August 5</w:t>
      </w:r>
      <w:r>
        <w:t>, 2021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348B" w14:textId="77777777" w:rsidR="00033893" w:rsidRDefault="00033893" w:rsidP="000E01B2">
      <w:r>
        <w:separator/>
      </w:r>
    </w:p>
  </w:endnote>
  <w:endnote w:type="continuationSeparator" w:id="0">
    <w:p w14:paraId="6537D7BE" w14:textId="77777777" w:rsidR="00033893" w:rsidRDefault="00033893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C76B" w14:textId="77777777" w:rsidR="00033893" w:rsidRDefault="00033893" w:rsidP="000E01B2">
      <w:r>
        <w:separator/>
      </w:r>
    </w:p>
  </w:footnote>
  <w:footnote w:type="continuationSeparator" w:id="0">
    <w:p w14:paraId="21C056D0" w14:textId="77777777" w:rsidR="00033893" w:rsidRDefault="00033893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E90C8DB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49C00028" w:rsidR="005A5F34" w:rsidRPr="000D232E" w:rsidRDefault="00E52B17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 w:rsidRP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J</w:t>
                          </w:r>
                          <w:r w:rsidR="005A5F34" w:rsidRP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u</w:t>
                          </w:r>
                          <w:r w:rsidR="00541D6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ly </w:t>
                          </w:r>
                          <w:r w:rsidR="0030386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</w:t>
                          </w:r>
                          <w:r w:rsidR="005D409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</w:t>
                          </w:r>
                          <w:r w:rsidR="005A5F34" w:rsidRP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2021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9:00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10:00 a.m.)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49C00028" w:rsidR="005A5F34" w:rsidRPr="000D232E" w:rsidRDefault="00E52B17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 w:rsidRP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J</w:t>
                    </w:r>
                    <w:r w:rsidR="005A5F34" w:rsidRP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u</w:t>
                    </w:r>
                    <w:r w:rsidR="00541D63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ly </w:t>
                    </w:r>
                    <w:r w:rsidR="00303866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</w:t>
                    </w:r>
                    <w:r w:rsidR="005D409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</w:t>
                    </w:r>
                    <w:r w:rsidR="005A5F34" w:rsidRP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2021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9:00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10:00 a.m.)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6"/>
  </w:num>
  <w:num w:numId="5">
    <w:abstractNumId w:val="15"/>
  </w:num>
  <w:num w:numId="6">
    <w:abstractNumId w:val="13"/>
  </w:num>
  <w:num w:numId="7">
    <w:abstractNumId w:val="4"/>
  </w:num>
  <w:num w:numId="8">
    <w:abstractNumId w:val="33"/>
  </w:num>
  <w:num w:numId="9">
    <w:abstractNumId w:val="2"/>
  </w:num>
  <w:num w:numId="10">
    <w:abstractNumId w:val="1"/>
  </w:num>
  <w:num w:numId="11">
    <w:abstractNumId w:val="17"/>
  </w:num>
  <w:num w:numId="12">
    <w:abstractNumId w:val="12"/>
  </w:num>
  <w:num w:numId="13">
    <w:abstractNumId w:val="7"/>
  </w:num>
  <w:num w:numId="14">
    <w:abstractNumId w:val="35"/>
  </w:num>
  <w:num w:numId="15">
    <w:abstractNumId w:val="11"/>
  </w:num>
  <w:num w:numId="16">
    <w:abstractNumId w:val="14"/>
  </w:num>
  <w:num w:numId="17">
    <w:abstractNumId w:val="29"/>
  </w:num>
  <w:num w:numId="18">
    <w:abstractNumId w:val="31"/>
  </w:num>
  <w:num w:numId="19">
    <w:abstractNumId w:val="10"/>
  </w:num>
  <w:num w:numId="20">
    <w:abstractNumId w:val="23"/>
  </w:num>
  <w:num w:numId="21">
    <w:abstractNumId w:val="8"/>
  </w:num>
  <w:num w:numId="22">
    <w:abstractNumId w:val="24"/>
  </w:num>
  <w:num w:numId="23">
    <w:abstractNumId w:val="0"/>
  </w:num>
  <w:num w:numId="24">
    <w:abstractNumId w:val="30"/>
  </w:num>
  <w:num w:numId="25">
    <w:abstractNumId w:val="18"/>
  </w:num>
  <w:num w:numId="26">
    <w:abstractNumId w:val="28"/>
  </w:num>
  <w:num w:numId="27">
    <w:abstractNumId w:val="0"/>
  </w:num>
  <w:num w:numId="28">
    <w:abstractNumId w:val="18"/>
  </w:num>
  <w:num w:numId="29">
    <w:abstractNumId w:val="32"/>
  </w:num>
  <w:num w:numId="30">
    <w:abstractNumId w:val="5"/>
  </w:num>
  <w:num w:numId="31">
    <w:abstractNumId w:val="22"/>
  </w:num>
  <w:num w:numId="32">
    <w:abstractNumId w:val="20"/>
  </w:num>
  <w:num w:numId="33">
    <w:abstractNumId w:val="2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6"/>
  </w:num>
  <w:num w:numId="37">
    <w:abstractNumId w:val="19"/>
  </w:num>
  <w:num w:numId="38">
    <w:abstractNumId w:val="3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104443"/>
    <w:rsid w:val="001104DA"/>
    <w:rsid w:val="001127A4"/>
    <w:rsid w:val="001262FA"/>
    <w:rsid w:val="0013198D"/>
    <w:rsid w:val="00132839"/>
    <w:rsid w:val="001359E6"/>
    <w:rsid w:val="0014150E"/>
    <w:rsid w:val="00192F1F"/>
    <w:rsid w:val="00196F47"/>
    <w:rsid w:val="001D6A7A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3025"/>
    <w:rsid w:val="002858CD"/>
    <w:rsid w:val="002B7C4D"/>
    <w:rsid w:val="003011E5"/>
    <w:rsid w:val="003025B1"/>
    <w:rsid w:val="00303866"/>
    <w:rsid w:val="0030489E"/>
    <w:rsid w:val="003212CD"/>
    <w:rsid w:val="00363924"/>
    <w:rsid w:val="0036435E"/>
    <w:rsid w:val="003655DA"/>
    <w:rsid w:val="00375698"/>
    <w:rsid w:val="003A2737"/>
    <w:rsid w:val="003A5A43"/>
    <w:rsid w:val="003D5316"/>
    <w:rsid w:val="003F2331"/>
    <w:rsid w:val="00406D43"/>
    <w:rsid w:val="0042274C"/>
    <w:rsid w:val="0043572F"/>
    <w:rsid w:val="00445F2A"/>
    <w:rsid w:val="004605FC"/>
    <w:rsid w:val="0049115E"/>
    <w:rsid w:val="004A0C6B"/>
    <w:rsid w:val="004A462D"/>
    <w:rsid w:val="004A5E97"/>
    <w:rsid w:val="004C194E"/>
    <w:rsid w:val="004C492A"/>
    <w:rsid w:val="004E4266"/>
    <w:rsid w:val="005118D9"/>
    <w:rsid w:val="00524F85"/>
    <w:rsid w:val="00525367"/>
    <w:rsid w:val="00541D63"/>
    <w:rsid w:val="00560A9D"/>
    <w:rsid w:val="005636C3"/>
    <w:rsid w:val="0056601F"/>
    <w:rsid w:val="00570C4F"/>
    <w:rsid w:val="00572EFC"/>
    <w:rsid w:val="005756F4"/>
    <w:rsid w:val="0058418D"/>
    <w:rsid w:val="00596481"/>
    <w:rsid w:val="005A5F34"/>
    <w:rsid w:val="005C61DD"/>
    <w:rsid w:val="005D409E"/>
    <w:rsid w:val="005E42BB"/>
    <w:rsid w:val="006275ED"/>
    <w:rsid w:val="00656568"/>
    <w:rsid w:val="006567D3"/>
    <w:rsid w:val="00671CF3"/>
    <w:rsid w:val="006A2DD0"/>
    <w:rsid w:val="006B6964"/>
    <w:rsid w:val="007077E6"/>
    <w:rsid w:val="00730A94"/>
    <w:rsid w:val="00751828"/>
    <w:rsid w:val="00774C4F"/>
    <w:rsid w:val="007853CA"/>
    <w:rsid w:val="00790F2A"/>
    <w:rsid w:val="007A26A4"/>
    <w:rsid w:val="007A6723"/>
    <w:rsid w:val="007C695A"/>
    <w:rsid w:val="007E7264"/>
    <w:rsid w:val="0080465D"/>
    <w:rsid w:val="00804B65"/>
    <w:rsid w:val="00813658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B1DDC"/>
    <w:rsid w:val="008C595A"/>
    <w:rsid w:val="008D0E69"/>
    <w:rsid w:val="008D1BDC"/>
    <w:rsid w:val="008D74A2"/>
    <w:rsid w:val="008E5820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70566"/>
    <w:rsid w:val="0097094B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A0057A"/>
    <w:rsid w:val="00A330C0"/>
    <w:rsid w:val="00A3337D"/>
    <w:rsid w:val="00A60A7E"/>
    <w:rsid w:val="00A61402"/>
    <w:rsid w:val="00A77BCE"/>
    <w:rsid w:val="00A817FD"/>
    <w:rsid w:val="00A92DF7"/>
    <w:rsid w:val="00AC2793"/>
    <w:rsid w:val="00AD09E1"/>
    <w:rsid w:val="00B00091"/>
    <w:rsid w:val="00B02210"/>
    <w:rsid w:val="00B1004B"/>
    <w:rsid w:val="00B16D18"/>
    <w:rsid w:val="00B22FD4"/>
    <w:rsid w:val="00B244E2"/>
    <w:rsid w:val="00B25BF1"/>
    <w:rsid w:val="00B25ECE"/>
    <w:rsid w:val="00B51EFB"/>
    <w:rsid w:val="00B56707"/>
    <w:rsid w:val="00B65E5D"/>
    <w:rsid w:val="00B87AC6"/>
    <w:rsid w:val="00BB4C09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34E7E"/>
    <w:rsid w:val="00C56166"/>
    <w:rsid w:val="00C57854"/>
    <w:rsid w:val="00C57AA3"/>
    <w:rsid w:val="00C6573D"/>
    <w:rsid w:val="00C761D0"/>
    <w:rsid w:val="00C8078E"/>
    <w:rsid w:val="00C85181"/>
    <w:rsid w:val="00C85E90"/>
    <w:rsid w:val="00C96674"/>
    <w:rsid w:val="00CC6BE5"/>
    <w:rsid w:val="00CC725E"/>
    <w:rsid w:val="00CD4143"/>
    <w:rsid w:val="00CD4CF6"/>
    <w:rsid w:val="00CD5A8B"/>
    <w:rsid w:val="00CE2933"/>
    <w:rsid w:val="00CF5BB7"/>
    <w:rsid w:val="00CF732B"/>
    <w:rsid w:val="00D04B6B"/>
    <w:rsid w:val="00D04C0C"/>
    <w:rsid w:val="00D30BCC"/>
    <w:rsid w:val="00D47063"/>
    <w:rsid w:val="00D5261A"/>
    <w:rsid w:val="00D82FB1"/>
    <w:rsid w:val="00DA2A43"/>
    <w:rsid w:val="00DA5A31"/>
    <w:rsid w:val="00DC2451"/>
    <w:rsid w:val="00DC72E5"/>
    <w:rsid w:val="00DF3CEC"/>
    <w:rsid w:val="00E25725"/>
    <w:rsid w:val="00E40B3F"/>
    <w:rsid w:val="00E452DB"/>
    <w:rsid w:val="00E4591D"/>
    <w:rsid w:val="00E52B17"/>
    <w:rsid w:val="00E546D6"/>
    <w:rsid w:val="00E6202E"/>
    <w:rsid w:val="00E6239B"/>
    <w:rsid w:val="00E63453"/>
    <w:rsid w:val="00E81B71"/>
    <w:rsid w:val="00EA34CF"/>
    <w:rsid w:val="00EC21CA"/>
    <w:rsid w:val="00ED76B9"/>
    <w:rsid w:val="00EE2251"/>
    <w:rsid w:val="00F11F67"/>
    <w:rsid w:val="00F20AC5"/>
    <w:rsid w:val="00F24597"/>
    <w:rsid w:val="00F26E62"/>
    <w:rsid w:val="00F3087B"/>
    <w:rsid w:val="00F51171"/>
    <w:rsid w:val="00F547F3"/>
    <w:rsid w:val="00F54C0E"/>
    <w:rsid w:val="00F915F6"/>
    <w:rsid w:val="00FA3359"/>
    <w:rsid w:val="00FA7AB1"/>
    <w:rsid w:val="00FD147D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3" ma:contentTypeDescription="Create a new document." ma:contentTypeScope="" ma:versionID="11ea9cc5cab9c06c3a72dfd170d0dd22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778621fb8b140a7d8fdaae258a55afdf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5F7BF1-183B-4737-A6A4-ED8F5A2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3</cp:revision>
  <dcterms:created xsi:type="dcterms:W3CDTF">2021-07-22T14:18:00Z</dcterms:created>
  <dcterms:modified xsi:type="dcterms:W3CDTF">2021-07-22T14:20:00Z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