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36BE3D55" w:rsidR="0025750C" w:rsidRDefault="001F3B48" w:rsidP="00845C18">
      <w:r>
        <w:t xml:space="preserve">January </w:t>
      </w:r>
      <w:r w:rsidR="00CC1C2B">
        <w:t>13</w:t>
      </w:r>
      <w:r>
        <w:t>, 2022</w:t>
      </w:r>
    </w:p>
    <w:p w14:paraId="375475FA" w14:textId="77777777" w:rsidR="0025750C" w:rsidRDefault="0025750C" w:rsidP="00845C18">
      <w:r>
        <w:t>9:00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4F9B20FE" w14:textId="1E251294" w:rsidR="00740F36" w:rsidRDefault="00740F36" w:rsidP="00740F36">
      <w:r w:rsidRPr="0066274C">
        <w:t>Sheriff Mark Anderson</w:t>
      </w:r>
    </w:p>
    <w:p w14:paraId="1C5BF1E3" w14:textId="77777777" w:rsidR="00514E1A" w:rsidRDefault="00514E1A" w:rsidP="00514E1A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37BDF79D" w14:textId="77777777" w:rsidR="002E09C3" w:rsidRPr="00084457" w:rsidRDefault="002E09C3" w:rsidP="002E09C3">
      <w:r>
        <w:t>Bill Sorrell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1FE87A8C" w14:textId="436B5925" w:rsidR="00EC2CBD" w:rsidRDefault="00882D5B" w:rsidP="00845C18">
      <w:r>
        <w:t>Brian Searles</w:t>
      </w:r>
    </w:p>
    <w:p w14:paraId="705B7F7F" w14:textId="77777777" w:rsidR="00C310E7" w:rsidRDefault="00C310E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7E51576C" w14:textId="77777777" w:rsidR="0041742F" w:rsidRDefault="0041742F" w:rsidP="0041742F">
      <w:r>
        <w:t>Jacob Humbert – Assistant Attorney General</w:t>
      </w:r>
    </w:p>
    <w:p w14:paraId="1193C186" w14:textId="7AC87427" w:rsidR="0041742F" w:rsidRDefault="0041742F" w:rsidP="0041742F">
      <w:r>
        <w:t>Heather Simons – Executive Director Vermont Police Academy</w:t>
      </w:r>
    </w:p>
    <w:p w14:paraId="3D1E3FF7" w14:textId="77777777" w:rsidR="00921C83" w:rsidRDefault="00921C83" w:rsidP="00921C83">
      <w:r>
        <w:t>Christopher Brickell – Deputy Executive Vermont Police Academy</w:t>
      </w:r>
    </w:p>
    <w:p w14:paraId="3627F5D3" w14:textId="77777777" w:rsidR="0041742F" w:rsidRDefault="0041742F" w:rsidP="0041742F">
      <w:r w:rsidRPr="00D96BF6">
        <w:t>Lindsay Thivierge – Vermont Police Academy</w:t>
      </w:r>
    </w:p>
    <w:p w14:paraId="7FC9898F" w14:textId="77777777" w:rsidR="00363924" w:rsidRDefault="00363924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111E8181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9:0</w:t>
      </w:r>
      <w:r w:rsidR="00742B03">
        <w:t>1</w:t>
      </w:r>
      <w:r w:rsidR="0074657D">
        <w:t xml:space="preserve"> </w:t>
      </w:r>
      <w:r w:rsidR="00EC3C27">
        <w:t>AM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33694DE1" w14:textId="4CB262F9" w:rsidR="008C2448" w:rsidRDefault="00A502FD" w:rsidP="00845C18">
      <w:r>
        <w:t xml:space="preserve">See </w:t>
      </w:r>
      <w:r w:rsidR="00D93845">
        <w:t>agenda item below regarding review of comprehe</w:t>
      </w:r>
      <w:r w:rsidR="002E2847">
        <w:t>nsive rewrite of rules.</w:t>
      </w:r>
      <w:r w:rsidR="008A135C">
        <w:t xml:space="preserve"> </w:t>
      </w:r>
      <w:r w:rsidR="008F2BBF">
        <w:t xml:space="preserve"> </w:t>
      </w:r>
    </w:p>
    <w:p w14:paraId="4276B7A1" w14:textId="5F6F800A" w:rsidR="007C695A" w:rsidRDefault="007C695A" w:rsidP="00845C18"/>
    <w:p w14:paraId="141B9316" w14:textId="5BBD3AF2" w:rsidR="008D32F4" w:rsidRDefault="00636669" w:rsidP="00845C18">
      <w:pPr>
        <w:rPr>
          <w:b/>
          <w:bCs/>
        </w:rPr>
      </w:pPr>
      <w:r>
        <w:rPr>
          <w:b/>
          <w:bCs/>
        </w:rPr>
        <w:t>Review of comprehensive rewrite of rules</w:t>
      </w:r>
      <w:r w:rsidR="000A68FD" w:rsidRPr="00727F73">
        <w:rPr>
          <w:b/>
          <w:bCs/>
        </w:rPr>
        <w:t>:</w:t>
      </w:r>
    </w:p>
    <w:p w14:paraId="2E3EE8A0" w14:textId="26347A32" w:rsidR="00CC1C2B" w:rsidRDefault="00CC1C2B" w:rsidP="001F3B48">
      <w:r>
        <w:t>Due to an error in noticing some of the Committee’s prior meetings,</w:t>
      </w:r>
      <w:r w:rsidR="007E0289">
        <w:t xml:space="preserve"> the Committee needed to</w:t>
      </w:r>
      <w:r>
        <w:t xml:space="preserve"> </w:t>
      </w:r>
      <w:r w:rsidR="00782264">
        <w:t>ratif</w:t>
      </w:r>
      <w:r w:rsidR="001539BE">
        <w:t>y</w:t>
      </w:r>
      <w:r>
        <w:t xml:space="preserve"> the action items</w:t>
      </w:r>
      <w:r w:rsidR="00921C83">
        <w:t xml:space="preserve"> and minutes</w:t>
      </w:r>
      <w:r>
        <w:t xml:space="preserve"> taken in </w:t>
      </w:r>
      <w:r w:rsidR="00CF36E8">
        <w:t>the Committee’s</w:t>
      </w:r>
      <w:r>
        <w:t xml:space="preserve"> meetings </w:t>
      </w:r>
      <w:r w:rsidR="00742230">
        <w:t>from</w:t>
      </w:r>
      <w:r>
        <w:t xml:space="preserve"> </w:t>
      </w:r>
      <w:r w:rsidR="002F0407">
        <w:t>December</w:t>
      </w:r>
      <w:r w:rsidR="009067BE">
        <w:t xml:space="preserve"> 2</w:t>
      </w:r>
      <w:r w:rsidR="00602F75">
        <w:t xml:space="preserve">, 2021 to December </w:t>
      </w:r>
      <w:r w:rsidR="00C84346">
        <w:t>23</w:t>
      </w:r>
      <w:r w:rsidR="00602F75">
        <w:t>, 2021.</w:t>
      </w:r>
      <w:r w:rsidR="001539BE">
        <w:t xml:space="preserve"> </w:t>
      </w:r>
      <w:r w:rsidR="00D93845">
        <w:t>Anderson</w:t>
      </w:r>
      <w:r w:rsidR="001539BE">
        <w:t xml:space="preserve"> moved to do so, </w:t>
      </w:r>
      <w:r w:rsidR="00D93845">
        <w:t>Meenan seconded, the motion passed unanimously.</w:t>
      </w:r>
    </w:p>
    <w:p w14:paraId="449F8649" w14:textId="77777777" w:rsidR="00CC1C2B" w:rsidRDefault="00CC1C2B" w:rsidP="001F3B48"/>
    <w:p w14:paraId="3B261DEA" w14:textId="3E6F0855" w:rsidR="00727F73" w:rsidRDefault="00686730" w:rsidP="001F3B48">
      <w:r>
        <w:t xml:space="preserve">The Committee </w:t>
      </w:r>
      <w:r w:rsidR="001F3B48">
        <w:t>reviewed and approved of the revisions to proposed Rule 23 (existing Rule 12).</w:t>
      </w:r>
    </w:p>
    <w:p w14:paraId="10FCC669" w14:textId="4C546009" w:rsidR="001F3B48" w:rsidRDefault="001F3B48" w:rsidP="001F3B48"/>
    <w:p w14:paraId="5BF52243" w14:textId="4A4A165C" w:rsidR="001F3B48" w:rsidRDefault="00435CB6" w:rsidP="001F3B48">
      <w:r>
        <w:t>The inventory of subject</w:t>
      </w:r>
      <w:r w:rsidR="002A3858">
        <w:t>s</w:t>
      </w:r>
      <w:r>
        <w:t xml:space="preserve"> for which the Committee has asked for recommendations from other committees includes:</w:t>
      </w:r>
    </w:p>
    <w:p w14:paraId="30EF7587" w14:textId="77777777" w:rsidR="00055347" w:rsidRDefault="0053116C" w:rsidP="00305D98">
      <w:pPr>
        <w:pStyle w:val="ListParagraph"/>
        <w:numPr>
          <w:ilvl w:val="0"/>
          <w:numId w:val="45"/>
        </w:numPr>
      </w:pPr>
      <w:r>
        <w:t>Training Advisory Committee</w:t>
      </w:r>
      <w:r w:rsidR="00055347">
        <w:t>:</w:t>
      </w:r>
    </w:p>
    <w:p w14:paraId="7E337F14" w14:textId="6E4A3C12" w:rsidR="00305D98" w:rsidRDefault="0053116C" w:rsidP="00055347">
      <w:pPr>
        <w:pStyle w:val="ListParagraph"/>
        <w:numPr>
          <w:ilvl w:val="1"/>
          <w:numId w:val="45"/>
        </w:numPr>
      </w:pPr>
      <w:r>
        <w:t>Revisions to existing basic and annual in-service training requirements, inclu</w:t>
      </w:r>
      <w:r w:rsidR="00245758">
        <w:t>ding ARIDE and SFST.</w:t>
      </w:r>
    </w:p>
    <w:p w14:paraId="78B41899" w14:textId="2C685156" w:rsidR="002C5D14" w:rsidRDefault="002C5D14" w:rsidP="00EF5E4C">
      <w:pPr>
        <w:pStyle w:val="ListParagraph"/>
        <w:numPr>
          <w:ilvl w:val="1"/>
          <w:numId w:val="45"/>
        </w:numPr>
      </w:pPr>
      <w:r>
        <w:t xml:space="preserve">Waivers for chiefs and other leadership positions within police departments </w:t>
      </w:r>
      <w:r w:rsidR="00637B8D">
        <w:t>coming to Vermont from another state.</w:t>
      </w:r>
    </w:p>
    <w:p w14:paraId="61293065" w14:textId="39052CA1" w:rsidR="00267916" w:rsidRDefault="00855187" w:rsidP="00EF5E4C">
      <w:pPr>
        <w:pStyle w:val="ListParagraph"/>
        <w:numPr>
          <w:ilvl w:val="1"/>
          <w:numId w:val="45"/>
        </w:numPr>
      </w:pPr>
      <w:r>
        <w:t>Standards for instructors for approved law enforcement certification courses</w:t>
      </w:r>
      <w:r w:rsidR="00267916">
        <w:t>.</w:t>
      </w:r>
    </w:p>
    <w:p w14:paraId="7006EAF1" w14:textId="77777777" w:rsidR="00EF5E4C" w:rsidRDefault="00EF5E4C" w:rsidP="00EF5E4C">
      <w:pPr>
        <w:pStyle w:val="ListParagraph"/>
        <w:numPr>
          <w:ilvl w:val="0"/>
          <w:numId w:val="45"/>
        </w:numPr>
      </w:pPr>
      <w:r>
        <w:lastRenderedPageBreak/>
        <w:t>Training Advisory Committee and Waiver Committee – Regional training and alternate routes to certification.</w:t>
      </w:r>
    </w:p>
    <w:p w14:paraId="11A28637" w14:textId="43F7810C" w:rsidR="009E1E71" w:rsidRDefault="009E1E71" w:rsidP="00305D98">
      <w:pPr>
        <w:pStyle w:val="ListParagraph"/>
        <w:numPr>
          <w:ilvl w:val="0"/>
          <w:numId w:val="45"/>
        </w:numPr>
      </w:pPr>
      <w:r>
        <w:t xml:space="preserve">Entrance Testing Committee </w:t>
      </w:r>
      <w:r w:rsidR="00855187">
        <w:t>– Entry standards for basic training.</w:t>
      </w:r>
    </w:p>
    <w:p w14:paraId="08C4DA68" w14:textId="02FB7EB5" w:rsidR="00435CB6" w:rsidRDefault="00435CB6" w:rsidP="001F3B48"/>
    <w:p w14:paraId="05389EB4" w14:textId="631DB283" w:rsidR="00435CB6" w:rsidRDefault="00435CB6" w:rsidP="001F3B48">
      <w:r>
        <w:t>The inventory of policy decisions the Committee has suggested the full Council consider includes:</w:t>
      </w:r>
    </w:p>
    <w:p w14:paraId="055642CE" w14:textId="3F9D226D" w:rsidR="0089076C" w:rsidRDefault="0089076C" w:rsidP="0089076C">
      <w:pPr>
        <w:pStyle w:val="ListParagraph"/>
        <w:numPr>
          <w:ilvl w:val="0"/>
          <w:numId w:val="46"/>
        </w:numPr>
      </w:pPr>
      <w:r>
        <w:t>Whether to adopt procedures to further govern how professional regulation hearings are conducted</w:t>
      </w:r>
      <w:r w:rsidR="00A37C7D">
        <w:t>?</w:t>
      </w:r>
      <w:r w:rsidR="00CD55AA">
        <w:t xml:space="preserve"> (The Professional Regulation Committee adopted procedures regarding investigations.)</w:t>
      </w:r>
    </w:p>
    <w:p w14:paraId="22167DBF" w14:textId="4472311B" w:rsidR="00552AC1" w:rsidRDefault="00552AC1" w:rsidP="0089076C">
      <w:pPr>
        <w:pStyle w:val="ListParagraph"/>
        <w:numPr>
          <w:ilvl w:val="0"/>
          <w:numId w:val="46"/>
        </w:numPr>
      </w:pPr>
      <w:r>
        <w:t>Whether the Council should follow Robert’s Rules of Order during its hearings</w:t>
      </w:r>
      <w:r w:rsidR="00A37C7D">
        <w:t>?</w:t>
      </w:r>
    </w:p>
    <w:p w14:paraId="437413B2" w14:textId="0E195099" w:rsidR="00202761" w:rsidRDefault="000E04C3" w:rsidP="0089076C">
      <w:pPr>
        <w:pStyle w:val="ListParagraph"/>
        <w:numPr>
          <w:ilvl w:val="0"/>
          <w:numId w:val="46"/>
        </w:numPr>
      </w:pPr>
      <w:r>
        <w:t>Who should be included in the definition of “criminal justice personnel”</w:t>
      </w:r>
      <w:r w:rsidR="00A37C7D">
        <w:t>?</w:t>
      </w:r>
    </w:p>
    <w:p w14:paraId="4D34FDF1" w14:textId="35EFBA6E" w:rsidR="002D1B5F" w:rsidRDefault="002D1B5F" w:rsidP="0089076C">
      <w:pPr>
        <w:pStyle w:val="ListParagraph"/>
        <w:numPr>
          <w:ilvl w:val="0"/>
          <w:numId w:val="46"/>
        </w:numPr>
      </w:pPr>
      <w:r>
        <w:t>Whether individuals not sponsored by a law enforcement agency should be permitted to attend the Police Academy</w:t>
      </w:r>
      <w:r w:rsidR="00A37C7D">
        <w:t>?</w:t>
      </w:r>
    </w:p>
    <w:p w14:paraId="5E4F5E9A" w14:textId="229D82B3" w:rsidR="00ED0E72" w:rsidRDefault="00ED0E72" w:rsidP="0089076C">
      <w:pPr>
        <w:pStyle w:val="ListParagraph"/>
        <w:numPr>
          <w:ilvl w:val="0"/>
          <w:numId w:val="46"/>
        </w:numPr>
      </w:pPr>
      <w:r>
        <w:t xml:space="preserve">How prescriptive should the list of subjects </w:t>
      </w:r>
      <w:r w:rsidR="00A37C7D">
        <w:t>minimum basic training must require be?</w:t>
      </w:r>
    </w:p>
    <w:p w14:paraId="588179A7" w14:textId="7382EC2E" w:rsidR="001F3B48" w:rsidRDefault="001F3B48" w:rsidP="001F3B48"/>
    <w:p w14:paraId="00AB9FDE" w14:textId="24C9843F" w:rsidR="00224ABD" w:rsidRDefault="00646A98" w:rsidP="001F3B48">
      <w:r>
        <w:t xml:space="preserve">The Committee agreed to send written requests to the Chairs of the other committees </w:t>
      </w:r>
      <w:r w:rsidR="001E73AD">
        <w:t xml:space="preserve">with a description of the recommendations </w:t>
      </w:r>
      <w:r w:rsidR="004B64C0">
        <w:t>the Committee would like.</w:t>
      </w:r>
    </w:p>
    <w:p w14:paraId="2B21BC01" w14:textId="77777777" w:rsidR="00224ABD" w:rsidRDefault="00224ABD" w:rsidP="001F3B48"/>
    <w:p w14:paraId="4A486404" w14:textId="7857BFEB" w:rsidR="00457F32" w:rsidRDefault="004B64C0" w:rsidP="00845C18">
      <w:pPr>
        <w:rPr>
          <w:b/>
          <w:bCs/>
        </w:rPr>
      </w:pPr>
      <w:r>
        <w:rPr>
          <w:b/>
          <w:bCs/>
        </w:rPr>
        <w:t>Next meeting</w:t>
      </w:r>
      <w:r w:rsidR="00A24A68">
        <w:rPr>
          <w:b/>
          <w:bCs/>
        </w:rPr>
        <w:t>:</w:t>
      </w:r>
    </w:p>
    <w:p w14:paraId="2717F8EA" w14:textId="015A0C01" w:rsidR="00D238AD" w:rsidRPr="00D238AD" w:rsidRDefault="00D238AD" w:rsidP="00845C18">
      <w:r>
        <w:t>To be determined.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45A90B95" w:rsidR="00377D20" w:rsidRPr="00377D20" w:rsidRDefault="009E12FD" w:rsidP="00845C18">
      <w:r>
        <w:t>To be determined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53EEB9E1" w:rsidR="00790E6B" w:rsidRDefault="00EF0938" w:rsidP="00845C18">
      <w:r>
        <w:t>Sor</w:t>
      </w:r>
      <w:r w:rsidR="00E73387">
        <w:t>rell</w:t>
      </w:r>
      <w:r w:rsidR="00790E6B">
        <w:t xml:space="preserve"> moved to adjourn the meeting.  </w:t>
      </w:r>
      <w:r w:rsidR="00E73387">
        <w:t>Anderson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  <w:r w:rsidR="001F6CE3">
        <w:t>Burdyshaw abstained because she had to leave the meeting early.</w:t>
      </w:r>
    </w:p>
    <w:p w14:paraId="1C2F730D" w14:textId="3A7DF113" w:rsidR="00845C18" w:rsidRDefault="00790E6B" w:rsidP="00845C18">
      <w:pPr>
        <w:rPr>
          <w:b/>
          <w:bCs/>
        </w:rPr>
      </w:pPr>
      <w:r>
        <w:t xml:space="preserve">The meeting adjourned at </w:t>
      </w:r>
      <w:r w:rsidR="005B7098">
        <w:t>9</w:t>
      </w:r>
      <w:r w:rsidR="007E3383">
        <w:t>:</w:t>
      </w:r>
      <w:r w:rsidR="001F6CE3">
        <w:t>33</w:t>
      </w:r>
      <w:r>
        <w:t xml:space="preserve"> a.m.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BF08" w14:textId="77777777" w:rsidR="004B3D34" w:rsidRDefault="004B3D34" w:rsidP="000E01B2">
      <w:r>
        <w:separator/>
      </w:r>
    </w:p>
  </w:endnote>
  <w:endnote w:type="continuationSeparator" w:id="0">
    <w:p w14:paraId="10ED9776" w14:textId="77777777" w:rsidR="004B3D34" w:rsidRDefault="004B3D3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191DC" w14:textId="77777777" w:rsidR="004B3D34" w:rsidRDefault="004B3D34" w:rsidP="000E01B2">
      <w:r>
        <w:separator/>
      </w:r>
    </w:p>
  </w:footnote>
  <w:footnote w:type="continuationSeparator" w:id="0">
    <w:p w14:paraId="1C9A5838" w14:textId="77777777" w:rsidR="004B3D34" w:rsidRDefault="004B3D3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7281FCCD" w:rsidR="005A5F34" w:rsidRPr="000D232E" w:rsidRDefault="001F3B48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CC1C2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7281FCCD" w:rsidR="005A5F34" w:rsidRPr="000D232E" w:rsidRDefault="001F3B48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January </w:t>
                    </w:r>
                    <w:r w:rsidR="00CC1C2B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31"/>
  </w:num>
  <w:num w:numId="4">
    <w:abstractNumId w:val="6"/>
  </w:num>
  <w:num w:numId="5">
    <w:abstractNumId w:val="16"/>
  </w:num>
  <w:num w:numId="6">
    <w:abstractNumId w:val="14"/>
  </w:num>
  <w:num w:numId="7">
    <w:abstractNumId w:val="3"/>
  </w:num>
  <w:num w:numId="8">
    <w:abstractNumId w:val="39"/>
  </w:num>
  <w:num w:numId="9">
    <w:abstractNumId w:val="2"/>
  </w:num>
  <w:num w:numId="10">
    <w:abstractNumId w:val="1"/>
  </w:num>
  <w:num w:numId="11">
    <w:abstractNumId w:val="20"/>
  </w:num>
  <w:num w:numId="12">
    <w:abstractNumId w:val="13"/>
  </w:num>
  <w:num w:numId="13">
    <w:abstractNumId w:val="7"/>
  </w:num>
  <w:num w:numId="14">
    <w:abstractNumId w:val="41"/>
  </w:num>
  <w:num w:numId="15">
    <w:abstractNumId w:val="12"/>
  </w:num>
  <w:num w:numId="16">
    <w:abstractNumId w:val="15"/>
  </w:num>
  <w:num w:numId="17">
    <w:abstractNumId w:val="34"/>
  </w:num>
  <w:num w:numId="18">
    <w:abstractNumId w:val="36"/>
  </w:num>
  <w:num w:numId="19">
    <w:abstractNumId w:val="11"/>
  </w:num>
  <w:num w:numId="20">
    <w:abstractNumId w:val="28"/>
  </w:num>
  <w:num w:numId="21">
    <w:abstractNumId w:val="8"/>
  </w:num>
  <w:num w:numId="22">
    <w:abstractNumId w:val="29"/>
  </w:num>
  <w:num w:numId="23">
    <w:abstractNumId w:val="0"/>
  </w:num>
  <w:num w:numId="24">
    <w:abstractNumId w:val="35"/>
  </w:num>
  <w:num w:numId="25">
    <w:abstractNumId w:val="21"/>
  </w:num>
  <w:num w:numId="26">
    <w:abstractNumId w:val="33"/>
  </w:num>
  <w:num w:numId="27">
    <w:abstractNumId w:val="0"/>
  </w:num>
  <w:num w:numId="28">
    <w:abstractNumId w:val="21"/>
  </w:num>
  <w:num w:numId="29">
    <w:abstractNumId w:val="38"/>
  </w:num>
  <w:num w:numId="30">
    <w:abstractNumId w:val="4"/>
  </w:num>
  <w:num w:numId="31">
    <w:abstractNumId w:val="27"/>
  </w:num>
  <w:num w:numId="32">
    <w:abstractNumId w:val="23"/>
  </w:num>
  <w:num w:numId="33">
    <w:abstractNumId w:val="3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7"/>
  </w:num>
  <w:num w:numId="37">
    <w:abstractNumId w:val="22"/>
  </w:num>
  <w:num w:numId="38">
    <w:abstractNumId w:val="40"/>
  </w:num>
  <w:num w:numId="39">
    <w:abstractNumId w:val="19"/>
  </w:num>
  <w:num w:numId="40">
    <w:abstractNumId w:val="25"/>
  </w:num>
  <w:num w:numId="41">
    <w:abstractNumId w:val="5"/>
  </w:num>
  <w:num w:numId="42">
    <w:abstractNumId w:val="37"/>
  </w:num>
  <w:num w:numId="43">
    <w:abstractNumId w:val="42"/>
  </w:num>
  <w:num w:numId="44">
    <w:abstractNumId w:val="18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62B35"/>
    <w:rsid w:val="00062EC4"/>
    <w:rsid w:val="00070241"/>
    <w:rsid w:val="00070BF2"/>
    <w:rsid w:val="00071442"/>
    <w:rsid w:val="00072102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7A4"/>
    <w:rsid w:val="001158E8"/>
    <w:rsid w:val="00117580"/>
    <w:rsid w:val="00123F55"/>
    <w:rsid w:val="0012523D"/>
    <w:rsid w:val="0012595F"/>
    <w:rsid w:val="001262FA"/>
    <w:rsid w:val="001263AC"/>
    <w:rsid w:val="0013198D"/>
    <w:rsid w:val="00132839"/>
    <w:rsid w:val="001343A7"/>
    <w:rsid w:val="001359E6"/>
    <w:rsid w:val="0013724E"/>
    <w:rsid w:val="0014150E"/>
    <w:rsid w:val="001452DA"/>
    <w:rsid w:val="00146124"/>
    <w:rsid w:val="00151996"/>
    <w:rsid w:val="001539BE"/>
    <w:rsid w:val="00154A38"/>
    <w:rsid w:val="00156913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7A2B"/>
    <w:rsid w:val="001900FA"/>
    <w:rsid w:val="00191189"/>
    <w:rsid w:val="00191D45"/>
    <w:rsid w:val="00192F1F"/>
    <w:rsid w:val="00193027"/>
    <w:rsid w:val="00196F47"/>
    <w:rsid w:val="001A162F"/>
    <w:rsid w:val="001A4E3A"/>
    <w:rsid w:val="001A66C4"/>
    <w:rsid w:val="001A74F8"/>
    <w:rsid w:val="001B1850"/>
    <w:rsid w:val="001B21AE"/>
    <w:rsid w:val="001B349E"/>
    <w:rsid w:val="001B45BE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5306"/>
    <w:rsid w:val="001E73AD"/>
    <w:rsid w:val="001F00C8"/>
    <w:rsid w:val="001F2437"/>
    <w:rsid w:val="001F2581"/>
    <w:rsid w:val="001F3B48"/>
    <w:rsid w:val="001F49F5"/>
    <w:rsid w:val="001F5335"/>
    <w:rsid w:val="001F5A38"/>
    <w:rsid w:val="001F6087"/>
    <w:rsid w:val="001F6CE3"/>
    <w:rsid w:val="00202761"/>
    <w:rsid w:val="00205DD0"/>
    <w:rsid w:val="00206C71"/>
    <w:rsid w:val="002073D3"/>
    <w:rsid w:val="00215D39"/>
    <w:rsid w:val="0022092A"/>
    <w:rsid w:val="002217BF"/>
    <w:rsid w:val="00222E07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79F8"/>
    <w:rsid w:val="00280CAA"/>
    <w:rsid w:val="00283025"/>
    <w:rsid w:val="002858CD"/>
    <w:rsid w:val="002875EB"/>
    <w:rsid w:val="00291B6F"/>
    <w:rsid w:val="00292F54"/>
    <w:rsid w:val="00294BA8"/>
    <w:rsid w:val="002A0258"/>
    <w:rsid w:val="002A1443"/>
    <w:rsid w:val="002A3858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4835"/>
    <w:rsid w:val="002D4E0C"/>
    <w:rsid w:val="002D4F02"/>
    <w:rsid w:val="002E09C3"/>
    <w:rsid w:val="002E2021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738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3D87"/>
    <w:rsid w:val="00394C79"/>
    <w:rsid w:val="00396671"/>
    <w:rsid w:val="003A2737"/>
    <w:rsid w:val="003A4E32"/>
    <w:rsid w:val="003A5439"/>
    <w:rsid w:val="003A5A43"/>
    <w:rsid w:val="003B2F01"/>
    <w:rsid w:val="003B4F1B"/>
    <w:rsid w:val="003B57AD"/>
    <w:rsid w:val="003B5857"/>
    <w:rsid w:val="003C0D32"/>
    <w:rsid w:val="003C1461"/>
    <w:rsid w:val="003C43EC"/>
    <w:rsid w:val="003C5B76"/>
    <w:rsid w:val="003D2890"/>
    <w:rsid w:val="003D5101"/>
    <w:rsid w:val="003D5316"/>
    <w:rsid w:val="003E04CF"/>
    <w:rsid w:val="003E3F1F"/>
    <w:rsid w:val="003E54BB"/>
    <w:rsid w:val="003F1FDA"/>
    <w:rsid w:val="003F2331"/>
    <w:rsid w:val="003F6D19"/>
    <w:rsid w:val="004061B5"/>
    <w:rsid w:val="00406618"/>
    <w:rsid w:val="00406D43"/>
    <w:rsid w:val="00416185"/>
    <w:rsid w:val="0041620A"/>
    <w:rsid w:val="0041742F"/>
    <w:rsid w:val="00420AE8"/>
    <w:rsid w:val="00420CF2"/>
    <w:rsid w:val="0042274C"/>
    <w:rsid w:val="004321A1"/>
    <w:rsid w:val="00434AE7"/>
    <w:rsid w:val="00435473"/>
    <w:rsid w:val="0043572F"/>
    <w:rsid w:val="00435CB6"/>
    <w:rsid w:val="00445F2A"/>
    <w:rsid w:val="004469BA"/>
    <w:rsid w:val="00454D71"/>
    <w:rsid w:val="00454FD4"/>
    <w:rsid w:val="00457040"/>
    <w:rsid w:val="00457F32"/>
    <w:rsid w:val="004605FC"/>
    <w:rsid w:val="00461581"/>
    <w:rsid w:val="0046511E"/>
    <w:rsid w:val="00466F89"/>
    <w:rsid w:val="00467A97"/>
    <w:rsid w:val="004773E8"/>
    <w:rsid w:val="00481AA8"/>
    <w:rsid w:val="00484BC4"/>
    <w:rsid w:val="00485125"/>
    <w:rsid w:val="00485830"/>
    <w:rsid w:val="00486049"/>
    <w:rsid w:val="004900FE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B3D34"/>
    <w:rsid w:val="004B64C0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F321C"/>
    <w:rsid w:val="004F663C"/>
    <w:rsid w:val="00500F19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CD4"/>
    <w:rsid w:val="00524F85"/>
    <w:rsid w:val="00525367"/>
    <w:rsid w:val="0053116C"/>
    <w:rsid w:val="00531D8C"/>
    <w:rsid w:val="0053348A"/>
    <w:rsid w:val="005338E4"/>
    <w:rsid w:val="00533D52"/>
    <w:rsid w:val="0053434B"/>
    <w:rsid w:val="005345C3"/>
    <w:rsid w:val="00537995"/>
    <w:rsid w:val="00541D63"/>
    <w:rsid w:val="00542724"/>
    <w:rsid w:val="00542766"/>
    <w:rsid w:val="00550667"/>
    <w:rsid w:val="00550893"/>
    <w:rsid w:val="0055099B"/>
    <w:rsid w:val="00552AC1"/>
    <w:rsid w:val="005608F2"/>
    <w:rsid w:val="00560A9D"/>
    <w:rsid w:val="005636C3"/>
    <w:rsid w:val="00565F84"/>
    <w:rsid w:val="00567608"/>
    <w:rsid w:val="00570155"/>
    <w:rsid w:val="005706BE"/>
    <w:rsid w:val="00570C4F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5F34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4F53"/>
    <w:rsid w:val="00625542"/>
    <w:rsid w:val="00626882"/>
    <w:rsid w:val="006275ED"/>
    <w:rsid w:val="0063139F"/>
    <w:rsid w:val="00632E5E"/>
    <w:rsid w:val="00636669"/>
    <w:rsid w:val="00637B8D"/>
    <w:rsid w:val="00642CC7"/>
    <w:rsid w:val="00646943"/>
    <w:rsid w:val="00646A98"/>
    <w:rsid w:val="0065124F"/>
    <w:rsid w:val="00656568"/>
    <w:rsid w:val="006567D3"/>
    <w:rsid w:val="006625B0"/>
    <w:rsid w:val="0066274C"/>
    <w:rsid w:val="00662E38"/>
    <w:rsid w:val="00663ACE"/>
    <w:rsid w:val="00664E28"/>
    <w:rsid w:val="006656FF"/>
    <w:rsid w:val="00675E0B"/>
    <w:rsid w:val="00677583"/>
    <w:rsid w:val="0068519A"/>
    <w:rsid w:val="00686730"/>
    <w:rsid w:val="00691B93"/>
    <w:rsid w:val="00693C80"/>
    <w:rsid w:val="00696894"/>
    <w:rsid w:val="006A04A9"/>
    <w:rsid w:val="006A2DD0"/>
    <w:rsid w:val="006B1756"/>
    <w:rsid w:val="006B1FB6"/>
    <w:rsid w:val="006B2760"/>
    <w:rsid w:val="006B2B5E"/>
    <w:rsid w:val="006B6964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E053F"/>
    <w:rsid w:val="006E0CEB"/>
    <w:rsid w:val="006E1FE9"/>
    <w:rsid w:val="006E2BAE"/>
    <w:rsid w:val="006E5D84"/>
    <w:rsid w:val="006F5388"/>
    <w:rsid w:val="006F6FDF"/>
    <w:rsid w:val="006F7B22"/>
    <w:rsid w:val="00701B49"/>
    <w:rsid w:val="00703C90"/>
    <w:rsid w:val="00705A31"/>
    <w:rsid w:val="0071451B"/>
    <w:rsid w:val="0071488D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FC2"/>
    <w:rsid w:val="00771EC3"/>
    <w:rsid w:val="00773008"/>
    <w:rsid w:val="00774C4F"/>
    <w:rsid w:val="00782264"/>
    <w:rsid w:val="007832E2"/>
    <w:rsid w:val="007837AC"/>
    <w:rsid w:val="00784A59"/>
    <w:rsid w:val="007853CA"/>
    <w:rsid w:val="00790E6B"/>
    <w:rsid w:val="00790F2A"/>
    <w:rsid w:val="007962C5"/>
    <w:rsid w:val="00796467"/>
    <w:rsid w:val="00797FB1"/>
    <w:rsid w:val="007A26A4"/>
    <w:rsid w:val="007A6207"/>
    <w:rsid w:val="007A6723"/>
    <w:rsid w:val="007B0BA4"/>
    <w:rsid w:val="007B3FEA"/>
    <w:rsid w:val="007B54BC"/>
    <w:rsid w:val="007B5B9B"/>
    <w:rsid w:val="007C5EDB"/>
    <w:rsid w:val="007C695A"/>
    <w:rsid w:val="007D1026"/>
    <w:rsid w:val="007D1515"/>
    <w:rsid w:val="007D1798"/>
    <w:rsid w:val="007D5551"/>
    <w:rsid w:val="007D5ECD"/>
    <w:rsid w:val="007E0289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8028D5"/>
    <w:rsid w:val="0080465D"/>
    <w:rsid w:val="008109CE"/>
    <w:rsid w:val="008109D3"/>
    <w:rsid w:val="008126BB"/>
    <w:rsid w:val="00817247"/>
    <w:rsid w:val="00820F93"/>
    <w:rsid w:val="008235B2"/>
    <w:rsid w:val="0082624A"/>
    <w:rsid w:val="0082719F"/>
    <w:rsid w:val="00841BB8"/>
    <w:rsid w:val="0084262E"/>
    <w:rsid w:val="00843EF7"/>
    <w:rsid w:val="00845C18"/>
    <w:rsid w:val="00846992"/>
    <w:rsid w:val="00851671"/>
    <w:rsid w:val="00854CB8"/>
    <w:rsid w:val="00855187"/>
    <w:rsid w:val="00860937"/>
    <w:rsid w:val="00861E00"/>
    <w:rsid w:val="00862F51"/>
    <w:rsid w:val="00863156"/>
    <w:rsid w:val="0086338E"/>
    <w:rsid w:val="00863DC4"/>
    <w:rsid w:val="0086446B"/>
    <w:rsid w:val="0087190F"/>
    <w:rsid w:val="0087524A"/>
    <w:rsid w:val="00880B9B"/>
    <w:rsid w:val="0088282A"/>
    <w:rsid w:val="00882D5B"/>
    <w:rsid w:val="00884697"/>
    <w:rsid w:val="008905B4"/>
    <w:rsid w:val="0089076C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21C83"/>
    <w:rsid w:val="0092223B"/>
    <w:rsid w:val="00922A3F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7A3F"/>
    <w:rsid w:val="00982FEC"/>
    <w:rsid w:val="00983DF9"/>
    <w:rsid w:val="00983EB0"/>
    <w:rsid w:val="00987E58"/>
    <w:rsid w:val="009922B4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30E"/>
    <w:rsid w:val="009C0484"/>
    <w:rsid w:val="009C1E28"/>
    <w:rsid w:val="009C40D4"/>
    <w:rsid w:val="009D329E"/>
    <w:rsid w:val="009D362E"/>
    <w:rsid w:val="009D3EFB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32520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60A7E"/>
    <w:rsid w:val="00A61402"/>
    <w:rsid w:val="00A621FA"/>
    <w:rsid w:val="00A654BE"/>
    <w:rsid w:val="00A6625D"/>
    <w:rsid w:val="00A702AC"/>
    <w:rsid w:val="00A706EE"/>
    <w:rsid w:val="00A70D46"/>
    <w:rsid w:val="00A76F37"/>
    <w:rsid w:val="00A77BCE"/>
    <w:rsid w:val="00A817FD"/>
    <w:rsid w:val="00A82289"/>
    <w:rsid w:val="00A85D91"/>
    <w:rsid w:val="00A8687D"/>
    <w:rsid w:val="00A8736C"/>
    <w:rsid w:val="00A94953"/>
    <w:rsid w:val="00A94EED"/>
    <w:rsid w:val="00AA2B61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F0D77"/>
    <w:rsid w:val="00AF2576"/>
    <w:rsid w:val="00AF5D8A"/>
    <w:rsid w:val="00B00091"/>
    <w:rsid w:val="00B00F8E"/>
    <w:rsid w:val="00B01774"/>
    <w:rsid w:val="00B02210"/>
    <w:rsid w:val="00B1004B"/>
    <w:rsid w:val="00B107B6"/>
    <w:rsid w:val="00B12D08"/>
    <w:rsid w:val="00B13264"/>
    <w:rsid w:val="00B14EFA"/>
    <w:rsid w:val="00B16C3F"/>
    <w:rsid w:val="00B16D18"/>
    <w:rsid w:val="00B1797E"/>
    <w:rsid w:val="00B21FB1"/>
    <w:rsid w:val="00B22FD4"/>
    <w:rsid w:val="00B244E2"/>
    <w:rsid w:val="00B25ECE"/>
    <w:rsid w:val="00B321D1"/>
    <w:rsid w:val="00B35CD7"/>
    <w:rsid w:val="00B361AF"/>
    <w:rsid w:val="00B364E5"/>
    <w:rsid w:val="00B409A6"/>
    <w:rsid w:val="00B46EA3"/>
    <w:rsid w:val="00B50898"/>
    <w:rsid w:val="00B5107B"/>
    <w:rsid w:val="00B51EFB"/>
    <w:rsid w:val="00B5245A"/>
    <w:rsid w:val="00B52AB5"/>
    <w:rsid w:val="00B547B5"/>
    <w:rsid w:val="00B56707"/>
    <w:rsid w:val="00B620E8"/>
    <w:rsid w:val="00B65E5D"/>
    <w:rsid w:val="00B71F2A"/>
    <w:rsid w:val="00B74FA6"/>
    <w:rsid w:val="00B76E01"/>
    <w:rsid w:val="00B83076"/>
    <w:rsid w:val="00B85E25"/>
    <w:rsid w:val="00B87AC6"/>
    <w:rsid w:val="00B901E3"/>
    <w:rsid w:val="00B94223"/>
    <w:rsid w:val="00BA18A0"/>
    <w:rsid w:val="00BA2031"/>
    <w:rsid w:val="00BA31EE"/>
    <w:rsid w:val="00BA5DDD"/>
    <w:rsid w:val="00BB046B"/>
    <w:rsid w:val="00BB0E4C"/>
    <w:rsid w:val="00BB3C9B"/>
    <w:rsid w:val="00BB3EE8"/>
    <w:rsid w:val="00BB4C09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10E7"/>
    <w:rsid w:val="00C317B4"/>
    <w:rsid w:val="00C320CF"/>
    <w:rsid w:val="00C3436F"/>
    <w:rsid w:val="00C35768"/>
    <w:rsid w:val="00C4057B"/>
    <w:rsid w:val="00C41C6F"/>
    <w:rsid w:val="00C462D2"/>
    <w:rsid w:val="00C46A89"/>
    <w:rsid w:val="00C53F1D"/>
    <w:rsid w:val="00C56166"/>
    <w:rsid w:val="00C56E83"/>
    <w:rsid w:val="00C57854"/>
    <w:rsid w:val="00C57AA3"/>
    <w:rsid w:val="00C6394A"/>
    <w:rsid w:val="00C643E3"/>
    <w:rsid w:val="00C6573D"/>
    <w:rsid w:val="00C65AE1"/>
    <w:rsid w:val="00C70E74"/>
    <w:rsid w:val="00C723CA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4143"/>
    <w:rsid w:val="00CD4CF6"/>
    <w:rsid w:val="00CD55AA"/>
    <w:rsid w:val="00CD5A8B"/>
    <w:rsid w:val="00CD6BAD"/>
    <w:rsid w:val="00CD7DBB"/>
    <w:rsid w:val="00CE0B85"/>
    <w:rsid w:val="00CE2686"/>
    <w:rsid w:val="00CE2933"/>
    <w:rsid w:val="00CE31E6"/>
    <w:rsid w:val="00CE321C"/>
    <w:rsid w:val="00CE46E1"/>
    <w:rsid w:val="00CF36E8"/>
    <w:rsid w:val="00CF50FA"/>
    <w:rsid w:val="00CF732B"/>
    <w:rsid w:val="00D000C6"/>
    <w:rsid w:val="00D0119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BCC"/>
    <w:rsid w:val="00D31F4A"/>
    <w:rsid w:val="00D32699"/>
    <w:rsid w:val="00D44F07"/>
    <w:rsid w:val="00D47063"/>
    <w:rsid w:val="00D520CC"/>
    <w:rsid w:val="00D525FA"/>
    <w:rsid w:val="00D5261A"/>
    <w:rsid w:val="00D538EA"/>
    <w:rsid w:val="00D573A1"/>
    <w:rsid w:val="00D6638E"/>
    <w:rsid w:val="00D66ED9"/>
    <w:rsid w:val="00D678C9"/>
    <w:rsid w:val="00D70922"/>
    <w:rsid w:val="00D754A8"/>
    <w:rsid w:val="00D80E56"/>
    <w:rsid w:val="00D81634"/>
    <w:rsid w:val="00D82FB1"/>
    <w:rsid w:val="00D84AAC"/>
    <w:rsid w:val="00D90527"/>
    <w:rsid w:val="00D93845"/>
    <w:rsid w:val="00D95B0A"/>
    <w:rsid w:val="00D96887"/>
    <w:rsid w:val="00D96BF6"/>
    <w:rsid w:val="00DA0A5C"/>
    <w:rsid w:val="00DA1A3A"/>
    <w:rsid w:val="00DA2A43"/>
    <w:rsid w:val="00DA3E82"/>
    <w:rsid w:val="00DA3F4A"/>
    <w:rsid w:val="00DA4446"/>
    <w:rsid w:val="00DA59D2"/>
    <w:rsid w:val="00DA5A31"/>
    <w:rsid w:val="00DB35CC"/>
    <w:rsid w:val="00DB71D9"/>
    <w:rsid w:val="00DB75F0"/>
    <w:rsid w:val="00DC2451"/>
    <w:rsid w:val="00DC428A"/>
    <w:rsid w:val="00DC72E5"/>
    <w:rsid w:val="00DD175F"/>
    <w:rsid w:val="00DD21C8"/>
    <w:rsid w:val="00DD2918"/>
    <w:rsid w:val="00DD7A51"/>
    <w:rsid w:val="00DF276F"/>
    <w:rsid w:val="00DF29D0"/>
    <w:rsid w:val="00DF30BD"/>
    <w:rsid w:val="00DF3CEC"/>
    <w:rsid w:val="00DF75AE"/>
    <w:rsid w:val="00E01687"/>
    <w:rsid w:val="00E110D3"/>
    <w:rsid w:val="00E14041"/>
    <w:rsid w:val="00E14F54"/>
    <w:rsid w:val="00E231CC"/>
    <w:rsid w:val="00E2413B"/>
    <w:rsid w:val="00E25725"/>
    <w:rsid w:val="00E2760D"/>
    <w:rsid w:val="00E30D86"/>
    <w:rsid w:val="00E323AF"/>
    <w:rsid w:val="00E3664A"/>
    <w:rsid w:val="00E401F1"/>
    <w:rsid w:val="00E4052E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77AF"/>
    <w:rsid w:val="00E57B08"/>
    <w:rsid w:val="00E60693"/>
    <w:rsid w:val="00E6202E"/>
    <w:rsid w:val="00E6239B"/>
    <w:rsid w:val="00E63453"/>
    <w:rsid w:val="00E73387"/>
    <w:rsid w:val="00E73D22"/>
    <w:rsid w:val="00E761BB"/>
    <w:rsid w:val="00E76467"/>
    <w:rsid w:val="00E7674A"/>
    <w:rsid w:val="00E81B71"/>
    <w:rsid w:val="00E828A8"/>
    <w:rsid w:val="00E84A1F"/>
    <w:rsid w:val="00E874D0"/>
    <w:rsid w:val="00E93685"/>
    <w:rsid w:val="00E963F5"/>
    <w:rsid w:val="00E97CC0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21CA"/>
    <w:rsid w:val="00EC2CBD"/>
    <w:rsid w:val="00EC3C27"/>
    <w:rsid w:val="00EC76A5"/>
    <w:rsid w:val="00ED0379"/>
    <w:rsid w:val="00ED0E72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7010"/>
    <w:rsid w:val="00F01CB4"/>
    <w:rsid w:val="00F032B4"/>
    <w:rsid w:val="00F03E7B"/>
    <w:rsid w:val="00F05CB0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3087B"/>
    <w:rsid w:val="00F311D9"/>
    <w:rsid w:val="00F368BE"/>
    <w:rsid w:val="00F377F9"/>
    <w:rsid w:val="00F429C5"/>
    <w:rsid w:val="00F4316C"/>
    <w:rsid w:val="00F51171"/>
    <w:rsid w:val="00F53475"/>
    <w:rsid w:val="00F537F4"/>
    <w:rsid w:val="00F547F3"/>
    <w:rsid w:val="00F54CA1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5403"/>
    <w:rsid w:val="00F96104"/>
    <w:rsid w:val="00FA1F4F"/>
    <w:rsid w:val="00FA2349"/>
    <w:rsid w:val="00FA31B7"/>
    <w:rsid w:val="00FA3359"/>
    <w:rsid w:val="00FA7AB1"/>
    <w:rsid w:val="00FB1203"/>
    <w:rsid w:val="00FB36CD"/>
    <w:rsid w:val="00FB580C"/>
    <w:rsid w:val="00FB77C6"/>
    <w:rsid w:val="00FC3596"/>
    <w:rsid w:val="00FD0574"/>
    <w:rsid w:val="00FD147D"/>
    <w:rsid w:val="00FD6C3B"/>
    <w:rsid w:val="00FE17E9"/>
    <w:rsid w:val="00FE5B7C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2283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63</cp:revision>
  <cp:lastPrinted>2021-07-08T14:11:00Z</cp:lastPrinted>
  <dcterms:created xsi:type="dcterms:W3CDTF">2022-01-06T12:46:00Z</dcterms:created>
  <dcterms:modified xsi:type="dcterms:W3CDTF">2022-01-13T15:32:00Z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