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33F2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Vermont Criminal Justice Council </w:t>
      </w:r>
    </w:p>
    <w:p w14:paraId="6AD78C8D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Group for Act 56 review (per H.476) </w:t>
      </w:r>
      <w:r>
        <w:rPr>
          <w:b/>
          <w:bCs/>
          <w:color w:val="auto"/>
          <w:sz w:val="22"/>
          <w:szCs w:val="22"/>
        </w:rPr>
        <w:br/>
        <w:t>Location: via Microsoft Teams</w:t>
      </w:r>
    </w:p>
    <w:p w14:paraId="6A37DB8E" w14:textId="0F9DC432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November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1</w:t>
      </w:r>
      <w:r>
        <w:rPr>
          <w:b/>
          <w:bCs/>
          <w:color w:val="auto"/>
          <w:sz w:val="22"/>
          <w:szCs w:val="22"/>
        </w:rPr>
        <w:t xml:space="preserve">, </w:t>
      </w:r>
      <w:proofErr w:type="gramStart"/>
      <w:r>
        <w:rPr>
          <w:b/>
          <w:bCs/>
          <w:color w:val="auto"/>
          <w:sz w:val="22"/>
          <w:szCs w:val="22"/>
        </w:rPr>
        <w:t>2023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</w:p>
    <w:p w14:paraId="7BEECACC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Members: </w:t>
      </w:r>
    </w:p>
    <w:p w14:paraId="12E6E9C0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Christopher </w:t>
      </w:r>
      <w:proofErr w:type="spellStart"/>
      <w:r w:rsidRPr="00E818A4">
        <w:rPr>
          <w:color w:val="auto"/>
          <w:sz w:val="22"/>
          <w:szCs w:val="22"/>
        </w:rPr>
        <w:t>Louras</w:t>
      </w:r>
      <w:proofErr w:type="spellEnd"/>
      <w:r w:rsidRPr="00E818A4">
        <w:rPr>
          <w:color w:val="auto"/>
          <w:sz w:val="22"/>
          <w:szCs w:val="22"/>
        </w:rPr>
        <w:t>, Chair</w:t>
      </w:r>
    </w:p>
    <w:p w14:paraId="4A711D1A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Chris Brickell </w:t>
      </w:r>
    </w:p>
    <w:p w14:paraId="70765492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Chief Jennifer Frank</w:t>
      </w:r>
      <w:r w:rsidRPr="00E818A4">
        <w:rPr>
          <w:strike/>
          <w:color w:val="auto"/>
          <w:sz w:val="22"/>
          <w:szCs w:val="22"/>
        </w:rPr>
        <w:t xml:space="preserve"> </w:t>
      </w:r>
    </w:p>
    <w:p w14:paraId="069754FC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Kim McManus </w:t>
      </w:r>
    </w:p>
    <w:p w14:paraId="76A40942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Mike O’Neil</w:t>
      </w:r>
    </w:p>
    <w:p w14:paraId="0E040E48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Trevor Whipple</w:t>
      </w:r>
    </w:p>
    <w:p w14:paraId="4CA4A9CF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Lt. Col. James Whitcomb </w:t>
      </w:r>
      <w:proofErr w:type="gramStart"/>
      <w:r w:rsidRPr="00E818A4">
        <w:rPr>
          <w:color w:val="auto"/>
          <w:sz w:val="22"/>
          <w:szCs w:val="22"/>
        </w:rPr>
        <w:t>-  Proxy</w:t>
      </w:r>
      <w:proofErr w:type="gramEnd"/>
      <w:r w:rsidRPr="00E818A4">
        <w:rPr>
          <w:color w:val="auto"/>
          <w:sz w:val="22"/>
          <w:szCs w:val="22"/>
        </w:rPr>
        <w:t xml:space="preserve"> for DPS Commissioner</w:t>
      </w:r>
    </w:p>
    <w:p w14:paraId="6413593E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Tucker Jones </w:t>
      </w:r>
    </w:p>
    <w:p w14:paraId="555380B4" w14:textId="77777777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Michael Major</w:t>
      </w:r>
    </w:p>
    <w:p w14:paraId="68EC9AE7" w14:textId="1AABF345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Erin Jacobsen</w:t>
      </w:r>
    </w:p>
    <w:p w14:paraId="46780C08" w14:textId="46F7C5C5" w:rsid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Karen </w:t>
      </w:r>
      <w:proofErr w:type="spellStart"/>
      <w:r w:rsidRPr="00E818A4">
        <w:rPr>
          <w:color w:val="auto"/>
          <w:sz w:val="22"/>
          <w:szCs w:val="22"/>
        </w:rPr>
        <w:t>Tronsgard</w:t>
      </w:r>
      <w:proofErr w:type="spellEnd"/>
      <w:r w:rsidRPr="00E818A4">
        <w:rPr>
          <w:color w:val="auto"/>
          <w:sz w:val="22"/>
          <w:szCs w:val="22"/>
        </w:rPr>
        <w:t>-Scott</w:t>
      </w:r>
    </w:p>
    <w:p w14:paraId="3CC2B225" w14:textId="4711D3DB" w:rsidR="00E818A4" w:rsidRPr="00E818A4" w:rsidRDefault="00E818A4" w:rsidP="00E818A4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Sheriff Mark Anderson</w:t>
      </w:r>
    </w:p>
    <w:p w14:paraId="7F7D69C8" w14:textId="77777777" w:rsidR="00E818A4" w:rsidRDefault="00E818A4" w:rsidP="00E818A4">
      <w:pPr>
        <w:pStyle w:val="Default"/>
        <w:rPr>
          <w:color w:val="auto"/>
          <w:sz w:val="22"/>
          <w:szCs w:val="22"/>
        </w:rPr>
      </w:pPr>
    </w:p>
    <w:p w14:paraId="0950092F" w14:textId="77777777" w:rsidR="00E818A4" w:rsidRPr="00F46ED3" w:rsidRDefault="00E818A4" w:rsidP="00E818A4">
      <w:pPr>
        <w:pStyle w:val="Default"/>
        <w:rPr>
          <w:b/>
          <w:bCs/>
          <w:color w:val="auto"/>
          <w:sz w:val="22"/>
          <w:szCs w:val="22"/>
        </w:rPr>
      </w:pPr>
      <w:r w:rsidRPr="00F46ED3">
        <w:rPr>
          <w:b/>
          <w:bCs/>
          <w:color w:val="auto"/>
          <w:sz w:val="22"/>
          <w:szCs w:val="22"/>
        </w:rPr>
        <w:t>Others:</w:t>
      </w:r>
    </w:p>
    <w:p w14:paraId="5E7CF65C" w14:textId="16F9DFED" w:rsidR="00E818A4" w:rsidRPr="00357648" w:rsidRDefault="00E818A4" w:rsidP="00E818A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None</w:t>
      </w:r>
    </w:p>
    <w:p w14:paraId="7B0420A7" w14:textId="77777777" w:rsidR="00E818A4" w:rsidRDefault="00E818A4" w:rsidP="00E818A4">
      <w:pPr>
        <w:pStyle w:val="Default"/>
      </w:pPr>
    </w:p>
    <w:p w14:paraId="4A811CFC" w14:textId="77777777" w:rsidR="00E818A4" w:rsidRDefault="00E818A4" w:rsidP="009E68DB">
      <w:pPr>
        <w:pStyle w:val="Default"/>
        <w:numPr>
          <w:ilvl w:val="0"/>
          <w:numId w:val="1"/>
        </w:numPr>
      </w:pPr>
      <w:r>
        <w:t>Meeting called to order at 13:03.</w:t>
      </w:r>
    </w:p>
    <w:p w14:paraId="372AB1DE" w14:textId="77777777" w:rsidR="00E818A4" w:rsidRDefault="00E818A4" w:rsidP="00E818A4">
      <w:pPr>
        <w:pStyle w:val="Default"/>
        <w:ind w:left="720"/>
      </w:pPr>
    </w:p>
    <w:p w14:paraId="6865A2D2" w14:textId="38153574" w:rsidR="00E818A4" w:rsidRDefault="00E818A4" w:rsidP="009E68DB">
      <w:pPr>
        <w:pStyle w:val="Default"/>
        <w:numPr>
          <w:ilvl w:val="0"/>
          <w:numId w:val="1"/>
        </w:numPr>
      </w:pPr>
      <w:r>
        <w:t>Motion to approve 10/</w:t>
      </w:r>
      <w:r>
        <w:t>18</w:t>
      </w:r>
      <w:r>
        <w:t xml:space="preserve">/23 minutes </w:t>
      </w:r>
      <w:r w:rsidRPr="00616CA5">
        <w:t xml:space="preserve">by </w:t>
      </w:r>
      <w:proofErr w:type="spellStart"/>
      <w:r>
        <w:t>Louras</w:t>
      </w:r>
      <w:proofErr w:type="spellEnd"/>
      <w:r w:rsidRPr="00616CA5">
        <w:t xml:space="preserve">, seconded by </w:t>
      </w:r>
      <w:r>
        <w:t>O’Neil</w:t>
      </w:r>
      <w:r>
        <w:t>.</w:t>
      </w:r>
      <w:r w:rsidRPr="00616CA5">
        <w:t xml:space="preserve"> Passed</w:t>
      </w:r>
      <w:r>
        <w:t xml:space="preserve"> unanimously. </w:t>
      </w:r>
      <w:r>
        <w:t>11</w:t>
      </w:r>
      <w:r>
        <w:t>-</w:t>
      </w:r>
      <w:r>
        <w:t>0</w:t>
      </w:r>
      <w:r>
        <w:t>-</w:t>
      </w:r>
      <w:r>
        <w:t>1 (Anderson joined after vote).</w:t>
      </w:r>
      <w:r>
        <w:t xml:space="preserve"> </w:t>
      </w:r>
      <w:r>
        <w:br/>
      </w:r>
    </w:p>
    <w:p w14:paraId="1E2451BF" w14:textId="5679B0F2" w:rsidR="00E818A4" w:rsidRDefault="00E818A4" w:rsidP="00E818A4">
      <w:pPr>
        <w:pStyle w:val="Default"/>
        <w:numPr>
          <w:ilvl w:val="0"/>
          <w:numId w:val="1"/>
        </w:numPr>
      </w:pPr>
      <w:r>
        <w:t xml:space="preserve">Recap of prior meeting’s work </w:t>
      </w:r>
    </w:p>
    <w:p w14:paraId="7260BEBC" w14:textId="56932B34" w:rsidR="00E818A4" w:rsidRDefault="00E818A4" w:rsidP="00E818A4">
      <w:pPr>
        <w:pStyle w:val="Default"/>
        <w:numPr>
          <w:ilvl w:val="1"/>
          <w:numId w:val="1"/>
        </w:numPr>
      </w:pPr>
      <w:r>
        <w:t>Code of Conduct v</w:t>
      </w:r>
      <w:r>
        <w:t>5</w:t>
      </w:r>
      <w:r>
        <w:t>. Went line by line.</w:t>
      </w:r>
    </w:p>
    <w:p w14:paraId="048234E7" w14:textId="77777777" w:rsidR="00E818A4" w:rsidRDefault="00E818A4" w:rsidP="00E818A4">
      <w:pPr>
        <w:pStyle w:val="Default"/>
        <w:numPr>
          <w:ilvl w:val="1"/>
          <w:numId w:val="1"/>
        </w:numPr>
      </w:pPr>
      <w:r>
        <w:t>Section 1. General agreement</w:t>
      </w:r>
    </w:p>
    <w:p w14:paraId="1234261D" w14:textId="77777777" w:rsidR="00E818A4" w:rsidRDefault="00E818A4" w:rsidP="00E818A4">
      <w:pPr>
        <w:pStyle w:val="Default"/>
        <w:numPr>
          <w:ilvl w:val="1"/>
          <w:numId w:val="1"/>
        </w:numPr>
      </w:pPr>
      <w:r>
        <w:t xml:space="preserve">Section 2: </w:t>
      </w:r>
    </w:p>
    <w:p w14:paraId="75A6CFBE" w14:textId="7531EF8A" w:rsidR="00E818A4" w:rsidRDefault="00E818A4" w:rsidP="00E818A4">
      <w:pPr>
        <w:pStyle w:val="Default"/>
        <w:numPr>
          <w:ilvl w:val="2"/>
          <w:numId w:val="1"/>
        </w:numPr>
      </w:pPr>
      <w:r>
        <w:t>Contemplated language from the Network:</w:t>
      </w:r>
    </w:p>
    <w:p w14:paraId="26B815A4" w14:textId="6D0EA0D6" w:rsidR="00E818A4" w:rsidRDefault="00E818A4" w:rsidP="00E818A4">
      <w:pPr>
        <w:pStyle w:val="Default"/>
        <w:numPr>
          <w:ilvl w:val="3"/>
          <w:numId w:val="1"/>
        </w:numPr>
      </w:pPr>
      <w:r>
        <w:t>“</w:t>
      </w:r>
      <w:r>
        <w:rPr>
          <w:rStyle w:val="ui-provider"/>
        </w:rPr>
        <w:t xml:space="preserve">race, color, creed, national origin, ancestry, sex, gender identity/expression, marital status, pregnancy, religion, age, socio-economic </w:t>
      </w:r>
      <w:proofErr w:type="gramStart"/>
      <w:r>
        <w:rPr>
          <w:rStyle w:val="ui-provider"/>
        </w:rPr>
        <w:t>status,  physical</w:t>
      </w:r>
      <w:proofErr w:type="gramEnd"/>
      <w:r>
        <w:rPr>
          <w:rStyle w:val="ui-provider"/>
        </w:rPr>
        <w:t xml:space="preserve"> or mental disability, medical condition, disabled or veteran status,  sexual orientation, citizenship or any other protected characteristic under law.” </w:t>
      </w:r>
    </w:p>
    <w:p w14:paraId="1B7CA87B" w14:textId="3430B57E" w:rsidR="00E818A4" w:rsidRPr="00E818A4" w:rsidRDefault="00E818A4" w:rsidP="00E818A4">
      <w:pPr>
        <w:pStyle w:val="Default"/>
        <w:numPr>
          <w:ilvl w:val="2"/>
          <w:numId w:val="1"/>
        </w:numPr>
      </w:pPr>
      <w:r w:rsidRPr="00E818A4">
        <w:t>Group generally supported the Oxford Comma</w:t>
      </w:r>
    </w:p>
    <w:p w14:paraId="0D66C9C1" w14:textId="20114435" w:rsidR="00E818A4" w:rsidRPr="00E818A4" w:rsidRDefault="00E818A4" w:rsidP="00E818A4">
      <w:pPr>
        <w:pStyle w:val="Default"/>
        <w:numPr>
          <w:ilvl w:val="1"/>
          <w:numId w:val="1"/>
        </w:numPr>
      </w:pPr>
      <w:r w:rsidRPr="00E818A4">
        <w:t>Skipped Section 3 &amp; 4</w:t>
      </w:r>
    </w:p>
    <w:p w14:paraId="3B56A87C" w14:textId="77777777" w:rsidR="00E818A4" w:rsidRPr="00E818A4" w:rsidRDefault="00E818A4" w:rsidP="00E818A4">
      <w:pPr>
        <w:pStyle w:val="Default"/>
        <w:numPr>
          <w:ilvl w:val="1"/>
          <w:numId w:val="1"/>
        </w:numPr>
      </w:pPr>
      <w:r w:rsidRPr="00E818A4">
        <w:t>Section 5: General agreement</w:t>
      </w:r>
    </w:p>
    <w:p w14:paraId="068A7FCE" w14:textId="77777777" w:rsidR="00E818A4" w:rsidRDefault="00E818A4" w:rsidP="00E818A4">
      <w:pPr>
        <w:pStyle w:val="Default"/>
        <w:numPr>
          <w:ilvl w:val="1"/>
          <w:numId w:val="1"/>
        </w:numPr>
      </w:pPr>
      <w:r>
        <w:t>Section 6: General agreement – policy shift is this would include off-duty behavior.</w:t>
      </w:r>
    </w:p>
    <w:p w14:paraId="249056F7" w14:textId="77777777" w:rsidR="00E818A4" w:rsidRDefault="00E818A4" w:rsidP="00E818A4">
      <w:pPr>
        <w:pStyle w:val="Default"/>
        <w:numPr>
          <w:ilvl w:val="1"/>
          <w:numId w:val="1"/>
        </w:numPr>
      </w:pPr>
      <w:r>
        <w:t xml:space="preserve">Section 7: </w:t>
      </w:r>
    </w:p>
    <w:p w14:paraId="0A55C4C0" w14:textId="011BDA3F" w:rsidR="00E818A4" w:rsidRDefault="00E818A4" w:rsidP="00E818A4">
      <w:pPr>
        <w:pStyle w:val="Default"/>
        <w:numPr>
          <w:ilvl w:val="2"/>
          <w:numId w:val="1"/>
        </w:numPr>
      </w:pPr>
      <w:r>
        <w:t>Lots of dialogue</w:t>
      </w:r>
      <w:r>
        <w:t>.</w:t>
      </w:r>
    </w:p>
    <w:p w14:paraId="4D815F85" w14:textId="7263765E" w:rsidR="00E818A4" w:rsidRDefault="00E818A4" w:rsidP="00E818A4">
      <w:pPr>
        <w:pStyle w:val="Default"/>
        <w:numPr>
          <w:ilvl w:val="2"/>
          <w:numId w:val="1"/>
        </w:numPr>
      </w:pPr>
      <w:r w:rsidRPr="00302DEE">
        <w:rPr>
          <w:rFonts w:asciiTheme="minorHAnsi" w:hAnsiTheme="minorHAnsi" w:cstheme="minorHAnsi"/>
        </w:rPr>
        <w:t>I shall not engage in criminal conduct as defined by</w:t>
      </w:r>
      <w:r>
        <w:rPr>
          <w:rFonts w:asciiTheme="minorHAnsi" w:hAnsiTheme="minorHAnsi" w:cstheme="minorHAnsi"/>
        </w:rPr>
        <w:t xml:space="preserve"> (Appendix A)</w:t>
      </w:r>
    </w:p>
    <w:p w14:paraId="5CE1703F" w14:textId="77777777" w:rsidR="00E818A4" w:rsidRDefault="00E818A4" w:rsidP="00E818A4">
      <w:pPr>
        <w:pStyle w:val="Default"/>
        <w:numPr>
          <w:ilvl w:val="1"/>
          <w:numId w:val="1"/>
        </w:numPr>
      </w:pPr>
      <w:r>
        <w:lastRenderedPageBreak/>
        <w:t>Section 8: Lots of dialogue</w:t>
      </w:r>
      <w:r>
        <w:t>.</w:t>
      </w:r>
    </w:p>
    <w:p w14:paraId="216AC3F3" w14:textId="0BC37E52" w:rsidR="00E818A4" w:rsidRPr="00E818A4" w:rsidRDefault="00E818A4" w:rsidP="00E818A4">
      <w:pPr>
        <w:pStyle w:val="Default"/>
        <w:numPr>
          <w:ilvl w:val="2"/>
          <w:numId w:val="1"/>
        </w:numPr>
      </w:pPr>
      <w:r>
        <w:t>Something like: “</w:t>
      </w:r>
      <w:r w:rsidRPr="00E818A4">
        <w:t>It includes sexual assault (which is also a crime), unwanted sexual advances, requests for sexual favors, inappropriate use of nudity or sexual images, repeatedly sending sexually offensive texts or emails, and other unwelcome verbal, visual, or physical conduct of a sexual nature.</w:t>
      </w:r>
      <w:r>
        <w:t>” But a desire to capture power differentials and do more wordsmithing.</w:t>
      </w:r>
    </w:p>
    <w:p w14:paraId="6924C613" w14:textId="77777777" w:rsidR="00E818A4" w:rsidRDefault="00E818A4" w:rsidP="00E818A4">
      <w:pPr>
        <w:pStyle w:val="Default"/>
        <w:numPr>
          <w:ilvl w:val="1"/>
          <w:numId w:val="1"/>
        </w:numPr>
      </w:pPr>
      <w:r>
        <w:t xml:space="preserve">Section 10 - 13: </w:t>
      </w:r>
    </w:p>
    <w:p w14:paraId="357E265B" w14:textId="77777777" w:rsidR="00E818A4" w:rsidRDefault="00E818A4" w:rsidP="00E818A4">
      <w:pPr>
        <w:pStyle w:val="Default"/>
        <w:numPr>
          <w:ilvl w:val="2"/>
          <w:numId w:val="1"/>
        </w:numPr>
      </w:pPr>
      <w:r>
        <w:t xml:space="preserve">Very brief discussion to discuss mostly non-controversial issues; we will start with these sections next meeting. </w:t>
      </w:r>
    </w:p>
    <w:p w14:paraId="1769B519" w14:textId="52B7E84E" w:rsidR="00E818A4" w:rsidRPr="00D5536A" w:rsidRDefault="00E818A4" w:rsidP="00E818A4">
      <w:pPr>
        <w:pStyle w:val="Default"/>
        <w:numPr>
          <w:ilvl w:val="2"/>
          <w:numId w:val="1"/>
        </w:numPr>
      </w:pPr>
      <w:r>
        <w:t>Also covering Section 3 &amp; 4 next meeting – no discussion</w:t>
      </w:r>
      <w:r>
        <w:br/>
      </w:r>
      <w:r w:rsidRPr="00D5536A">
        <w:rPr>
          <w:szCs w:val="20"/>
        </w:rPr>
        <w:br/>
      </w:r>
    </w:p>
    <w:p w14:paraId="4D552E2A" w14:textId="245E9D06" w:rsidR="00E818A4" w:rsidRDefault="00E818A4" w:rsidP="00E818A4">
      <w:pPr>
        <w:pStyle w:val="ListParagraph"/>
        <w:numPr>
          <w:ilvl w:val="0"/>
          <w:numId w:val="1"/>
        </w:numPr>
      </w:pPr>
      <w:r>
        <w:t xml:space="preserve">Motion to adjourn by </w:t>
      </w:r>
      <w:proofErr w:type="spellStart"/>
      <w:r>
        <w:t>Louras</w:t>
      </w:r>
      <w:proofErr w:type="spellEnd"/>
      <w:r>
        <w:t xml:space="preserve">. Second by </w:t>
      </w:r>
      <w:r>
        <w:t>O’Neil</w:t>
      </w:r>
      <w:r>
        <w:t>. Passed unanimously.</w:t>
      </w:r>
    </w:p>
    <w:p w14:paraId="57D8CFEE" w14:textId="77777777" w:rsidR="00E818A4" w:rsidRDefault="00E818A4" w:rsidP="00E818A4"/>
    <w:p w14:paraId="33ADD306" w14:textId="77777777" w:rsidR="00E818A4" w:rsidRDefault="00E818A4" w:rsidP="00E818A4">
      <w:r>
        <w:t>Minutes record by: M. Anderson</w:t>
      </w:r>
    </w:p>
    <w:p w14:paraId="2E8566CC" w14:textId="77777777" w:rsidR="00E818A4" w:rsidRDefault="00E818A4" w:rsidP="00E818A4"/>
    <w:p w14:paraId="4EC55CE0" w14:textId="77777777" w:rsidR="00E818A4" w:rsidRDefault="00E818A4" w:rsidP="00E818A4"/>
    <w:p w14:paraId="5E34125A" w14:textId="77777777" w:rsidR="009B1F83" w:rsidRDefault="009B1F83"/>
    <w:sectPr w:rsidR="009B1F83" w:rsidSect="0025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FC"/>
    <w:multiLevelType w:val="hybridMultilevel"/>
    <w:tmpl w:val="3D96E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1178"/>
    <w:multiLevelType w:val="hybridMultilevel"/>
    <w:tmpl w:val="67A47114"/>
    <w:lvl w:ilvl="0" w:tplc="A840540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9D1"/>
    <w:multiLevelType w:val="hybridMultilevel"/>
    <w:tmpl w:val="D10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6494">
    <w:abstractNumId w:val="2"/>
  </w:num>
  <w:num w:numId="2" w16cid:durableId="250435510">
    <w:abstractNumId w:val="1"/>
  </w:num>
  <w:num w:numId="3" w16cid:durableId="71986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A4"/>
    <w:rsid w:val="00200F88"/>
    <w:rsid w:val="002557E9"/>
    <w:rsid w:val="007B005D"/>
    <w:rsid w:val="009B1F83"/>
    <w:rsid w:val="00BC239B"/>
    <w:rsid w:val="00E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AE714"/>
  <w15:chartTrackingRefBased/>
  <w15:docId w15:val="{1EAB9163-7A99-9346-BF10-C832B41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8A4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E818A4"/>
    <w:pPr>
      <w:ind w:left="720"/>
      <w:contextualSpacing/>
    </w:pPr>
  </w:style>
  <w:style w:type="character" w:customStyle="1" w:styleId="ui-provider">
    <w:name w:val="ui-provider"/>
    <w:basedOn w:val="DefaultParagraphFont"/>
    <w:rsid w:val="00E818A4"/>
  </w:style>
  <w:style w:type="character" w:customStyle="1" w:styleId="fui-primitive">
    <w:name w:val="fui-primitive"/>
    <w:basedOn w:val="DefaultParagraphFont"/>
    <w:rsid w:val="00E818A4"/>
  </w:style>
  <w:style w:type="paragraph" w:styleId="NormalWeb">
    <w:name w:val="Normal (Web)"/>
    <w:basedOn w:val="Normal"/>
    <w:uiPriority w:val="99"/>
    <w:semiHidden/>
    <w:unhideWhenUsed/>
    <w:rsid w:val="00E818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ui-styledtext">
    <w:name w:val="fui-styledtext"/>
    <w:basedOn w:val="DefaultParagraphFont"/>
    <w:rsid w:val="00E818A4"/>
  </w:style>
  <w:style w:type="character" w:customStyle="1" w:styleId="jqvr970">
    <w:name w:val="___jqvr970"/>
    <w:basedOn w:val="DefaultParagraphFont"/>
    <w:rsid w:val="00E818A4"/>
  </w:style>
  <w:style w:type="character" w:customStyle="1" w:styleId="fui-chatmessageauthor">
    <w:name w:val="fui-chatmessage__author"/>
    <w:basedOn w:val="DefaultParagraphFont"/>
    <w:rsid w:val="00E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288</Words>
  <Characters>1698</Characters>
  <Application>Microsoft Office Word</Application>
  <DocSecurity>0</DocSecurity>
  <Lines>32</Lines>
  <Paragraphs>16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1</cp:revision>
  <dcterms:created xsi:type="dcterms:W3CDTF">2023-11-01T17:29:00Z</dcterms:created>
  <dcterms:modified xsi:type="dcterms:W3CDTF">2023-11-01T19:35:00Z</dcterms:modified>
</cp:coreProperties>
</file>