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8325F" w14:textId="7B137454" w:rsidR="001129FF" w:rsidRPr="00027677" w:rsidRDefault="001F2CD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20FD75E8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9933E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</w:t>
                              </w:r>
                              <w:r w:rsidR="008A3F4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u</w:t>
                              </w:r>
                              <w:r w:rsidR="009B3D01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ne 26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49699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4</w:t>
                              </w:r>
                              <w:proofErr w:type="gramEnd"/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E13E5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9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9170CA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Group 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20FD75E8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9933E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</w:t>
                        </w:r>
                        <w:r w:rsidR="008A3F4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u</w:t>
                        </w:r>
                        <w:r w:rsidR="009B3D01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ne 26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202</w:t>
                        </w:r>
                        <w:r w:rsidR="0049699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4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E13E5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9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9170CA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3D4571D6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342BF757" w:rsidR="001E119A" w:rsidRPr="00027677" w:rsidRDefault="009170CA" w:rsidP="001E119A">
      <w:pPr>
        <w:rPr>
          <w:rFonts w:ascii="Arial" w:hAnsi="Arial" w:cs="Arial"/>
          <w:color w:val="25242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Teams</w:t>
      </w:r>
      <w:r w:rsidR="00566ACD">
        <w:rPr>
          <w:rFonts w:ascii="Arial" w:hAnsi="Arial" w:cs="Arial"/>
          <w:b/>
          <w:sz w:val="20"/>
          <w:szCs w:val="20"/>
        </w:rPr>
        <w:t xml:space="preserve"> </w:t>
      </w:r>
      <w:r w:rsidR="001E119A"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319B0C4D" w14:textId="77777777" w:rsidR="009170CA" w:rsidRDefault="00E10D34" w:rsidP="009170CA">
      <w:pPr>
        <w:rPr>
          <w:rFonts w:ascii="Segoe UI" w:eastAsiaTheme="minorHAnsi" w:hAnsi="Segoe UI" w:cs="Segoe UI"/>
          <w:color w:val="252424"/>
        </w:rPr>
      </w:pPr>
      <w:hyperlink r:id="rId13" w:tgtFrame="_blank" w:history="1">
        <w:r w:rsidR="009170CA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9170CA">
        <w:rPr>
          <w:rFonts w:ascii="Segoe UI" w:hAnsi="Segoe UI" w:cs="Segoe UI"/>
          <w:color w:val="252424"/>
        </w:rPr>
        <w:t xml:space="preserve"> </w:t>
      </w:r>
    </w:p>
    <w:p w14:paraId="2433B207" w14:textId="77777777" w:rsidR="009170CA" w:rsidRDefault="009170CA" w:rsidP="009170C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215 901 466 556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 w:val="24"/>
          <w:szCs w:val="24"/>
        </w:rPr>
        <w:t>UbxuMW</w:t>
      </w:r>
      <w:proofErr w:type="spellEnd"/>
      <w:r>
        <w:rPr>
          <w:rFonts w:ascii="Segoe UI" w:hAnsi="Segoe UI" w:cs="Segoe UI"/>
          <w:color w:val="252424"/>
          <w:sz w:val="24"/>
          <w:szCs w:val="24"/>
        </w:rPr>
        <w:t xml:space="preserve"> </w:t>
      </w:r>
    </w:p>
    <w:p w14:paraId="5BCD7C32" w14:textId="77777777" w:rsidR="00C00AD1" w:rsidRPr="00027677" w:rsidRDefault="00C00AD1">
      <w:pPr>
        <w:pStyle w:val="BodyText"/>
        <w:spacing w:before="7"/>
        <w:rPr>
          <w:rFonts w:ascii="Arial" w:hAnsi="Arial" w:cs="Arial"/>
        </w:rPr>
      </w:pPr>
    </w:p>
    <w:p w14:paraId="0BD83263" w14:textId="44652542" w:rsidR="001129FF" w:rsidRPr="008B2639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18"/>
          <w:szCs w:val="18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730E4248" w14:textId="6299FECE" w:rsidR="00884064" w:rsidRDefault="00244BFB" w:rsidP="601C58E7">
      <w:pPr>
        <w:spacing w:before="99"/>
        <w:rPr>
          <w:rFonts w:ascii="Arial" w:hAnsi="Arial" w:cs="Arial"/>
          <w:i/>
          <w:iCs/>
          <w:color w:val="00339F"/>
          <w:spacing w:val="-9"/>
          <w:sz w:val="20"/>
          <w:szCs w:val="20"/>
        </w:rPr>
      </w:pPr>
      <w:r w:rsidRPr="601C58E7">
        <w:rPr>
          <w:rFonts w:ascii="Arial" w:hAnsi="Arial" w:cs="Arial"/>
          <w:b/>
          <w:bCs/>
          <w:sz w:val="20"/>
          <w:szCs w:val="20"/>
        </w:rPr>
        <w:t>Addition</w:t>
      </w:r>
      <w:r w:rsidR="001E119A" w:rsidRPr="601C58E7">
        <w:rPr>
          <w:rFonts w:ascii="Arial" w:hAnsi="Arial" w:cs="Arial"/>
          <w:b/>
          <w:bCs/>
          <w:sz w:val="20"/>
          <w:szCs w:val="20"/>
        </w:rPr>
        <w:t>s</w:t>
      </w:r>
      <w:r w:rsidRPr="601C58E7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601C58E7">
        <w:rPr>
          <w:rFonts w:ascii="Arial" w:hAnsi="Arial" w:cs="Arial"/>
          <w:b/>
          <w:bCs/>
          <w:sz w:val="20"/>
          <w:szCs w:val="20"/>
        </w:rPr>
        <w:t>or</w:t>
      </w:r>
      <w:r w:rsidRPr="601C58E7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601C58E7">
        <w:rPr>
          <w:rFonts w:ascii="Arial" w:hAnsi="Arial" w:cs="Arial"/>
          <w:b/>
          <w:bCs/>
          <w:sz w:val="20"/>
          <w:szCs w:val="20"/>
        </w:rPr>
        <w:t>Deletions</w:t>
      </w:r>
      <w:r w:rsidRPr="601C58E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601C58E7">
        <w:rPr>
          <w:rFonts w:ascii="Arial" w:hAnsi="Arial" w:cs="Arial"/>
          <w:b/>
          <w:bCs/>
          <w:sz w:val="20"/>
          <w:szCs w:val="20"/>
        </w:rPr>
        <w:t>to</w:t>
      </w:r>
      <w:r w:rsidRPr="601C58E7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601C58E7">
        <w:rPr>
          <w:rFonts w:ascii="Arial" w:hAnsi="Arial" w:cs="Arial"/>
          <w:b/>
          <w:bCs/>
          <w:sz w:val="20"/>
          <w:szCs w:val="20"/>
        </w:rPr>
        <w:t>the</w:t>
      </w:r>
      <w:r w:rsidRPr="601C58E7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601C58E7">
        <w:rPr>
          <w:rFonts w:ascii="Arial" w:hAnsi="Arial" w:cs="Arial"/>
          <w:b/>
          <w:bCs/>
          <w:sz w:val="20"/>
          <w:szCs w:val="20"/>
        </w:rPr>
        <w:t>Agenda:</w:t>
      </w:r>
      <w:r w:rsidRPr="601C58E7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8B2639" w:rsidRPr="601C58E7">
        <w:rPr>
          <w:rFonts w:ascii="Arial" w:hAnsi="Arial" w:cs="Arial"/>
          <w:i/>
          <w:iCs/>
          <w:color w:val="00339F"/>
          <w:sz w:val="20"/>
          <w:szCs w:val="20"/>
        </w:rPr>
        <w:t>Vermont</w:t>
      </w:r>
      <w:r w:rsidR="008B2639" w:rsidRPr="601C58E7">
        <w:rPr>
          <w:rFonts w:ascii="Arial" w:hAnsi="Arial" w:cs="Arial"/>
          <w:i/>
          <w:iCs/>
          <w:color w:val="00339F"/>
          <w:spacing w:val="-5"/>
          <w:sz w:val="20"/>
          <w:szCs w:val="20"/>
        </w:rPr>
        <w:t xml:space="preserve"> </w:t>
      </w:r>
      <w:r w:rsidR="008B2639" w:rsidRPr="601C58E7">
        <w:rPr>
          <w:rFonts w:ascii="Arial" w:hAnsi="Arial" w:cs="Arial"/>
          <w:i/>
          <w:iCs/>
          <w:color w:val="00339F"/>
          <w:sz w:val="20"/>
          <w:szCs w:val="20"/>
        </w:rPr>
        <w:t>Criminal</w:t>
      </w:r>
      <w:r w:rsidR="008B2639" w:rsidRPr="601C58E7">
        <w:rPr>
          <w:rFonts w:ascii="Arial" w:hAnsi="Arial" w:cs="Arial"/>
          <w:i/>
          <w:iCs/>
          <w:color w:val="00339F"/>
          <w:spacing w:val="-7"/>
          <w:sz w:val="20"/>
          <w:szCs w:val="20"/>
        </w:rPr>
        <w:t xml:space="preserve"> </w:t>
      </w:r>
      <w:r w:rsidR="008B2639" w:rsidRPr="601C58E7">
        <w:rPr>
          <w:rFonts w:ascii="Arial" w:hAnsi="Arial" w:cs="Arial"/>
          <w:i/>
          <w:iCs/>
          <w:color w:val="00339F"/>
          <w:sz w:val="20"/>
          <w:szCs w:val="20"/>
        </w:rPr>
        <w:t>Justice</w:t>
      </w:r>
      <w:r w:rsidR="008B2639" w:rsidRPr="601C58E7">
        <w:rPr>
          <w:rFonts w:ascii="Arial" w:hAnsi="Arial" w:cs="Arial"/>
          <w:i/>
          <w:iCs/>
          <w:color w:val="00339F"/>
          <w:spacing w:val="-7"/>
          <w:sz w:val="20"/>
          <w:szCs w:val="20"/>
        </w:rPr>
        <w:t xml:space="preserve"> </w:t>
      </w:r>
      <w:r w:rsidR="008B2639" w:rsidRPr="601C58E7">
        <w:rPr>
          <w:rFonts w:ascii="Arial" w:hAnsi="Arial" w:cs="Arial"/>
          <w:i/>
          <w:iCs/>
          <w:color w:val="00339F"/>
          <w:sz w:val="20"/>
          <w:szCs w:val="20"/>
        </w:rPr>
        <w:t>Council,</w:t>
      </w:r>
      <w:r w:rsidR="008B2639" w:rsidRPr="601C58E7">
        <w:rPr>
          <w:rFonts w:ascii="Arial" w:hAnsi="Arial" w:cs="Arial"/>
          <w:i/>
          <w:iCs/>
          <w:color w:val="00339F"/>
          <w:spacing w:val="-9"/>
          <w:sz w:val="20"/>
          <w:szCs w:val="20"/>
        </w:rPr>
        <w:t xml:space="preserve"> Chair, Bill Sorrell</w:t>
      </w:r>
    </w:p>
    <w:p w14:paraId="25F741F6" w14:textId="34B60078" w:rsidR="601C58E7" w:rsidRDefault="601C58E7" w:rsidP="601C58E7">
      <w:pPr>
        <w:pStyle w:val="BodyText"/>
        <w:rPr>
          <w:rFonts w:ascii="Arial" w:hAnsi="Arial" w:cs="Arial"/>
        </w:rPr>
      </w:pPr>
    </w:p>
    <w:p w14:paraId="793B1823" w14:textId="368C994D" w:rsidR="4B506E4F" w:rsidRDefault="4B506E4F" w:rsidP="601C58E7">
      <w:pPr>
        <w:pStyle w:val="BodyText"/>
        <w:rPr>
          <w:rFonts w:ascii="Arial" w:hAnsi="Arial" w:cs="Arial"/>
          <w:b w:val="0"/>
          <w:bCs w:val="0"/>
          <w:i/>
          <w:iCs/>
          <w:color w:val="00339F"/>
        </w:rPr>
      </w:pPr>
      <w:r w:rsidRPr="601C58E7">
        <w:rPr>
          <w:rFonts w:ascii="Arial" w:hAnsi="Arial" w:cs="Arial"/>
        </w:rPr>
        <w:t xml:space="preserve">Executive Director Updates - </w:t>
      </w:r>
      <w:r w:rsidRPr="601C58E7">
        <w:rPr>
          <w:rFonts w:ascii="Arial" w:hAnsi="Arial" w:cs="Arial"/>
          <w:b w:val="0"/>
          <w:bCs w:val="0"/>
          <w:i/>
          <w:iCs/>
          <w:color w:val="00339F"/>
        </w:rPr>
        <w:t>Vermont Criminal Justice Council, Interim Executive Director Chris Brickell</w:t>
      </w:r>
    </w:p>
    <w:p w14:paraId="1198BF4F" w14:textId="77777777" w:rsidR="00884064" w:rsidRDefault="00884064" w:rsidP="003650AF">
      <w:pPr>
        <w:pStyle w:val="BodyText"/>
        <w:rPr>
          <w:rFonts w:ascii="Arial" w:hAnsi="Arial" w:cs="Arial"/>
        </w:rPr>
      </w:pPr>
    </w:p>
    <w:p w14:paraId="38C4C27D" w14:textId="77777777" w:rsidR="00A54F67" w:rsidRDefault="00A54F67" w:rsidP="00A54F67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bookmarkStart w:id="0" w:name="_Hlk154757108"/>
      <w:r w:rsidRPr="00E05C9D">
        <w:rPr>
          <w:rFonts w:ascii="Arial" w:hAnsi="Arial" w:cs="Arial"/>
          <w:spacing w:val="-2"/>
        </w:rPr>
        <w:t xml:space="preserve">IADLEST Presentation - </w:t>
      </w:r>
      <w:r w:rsidRPr="00E05C9D">
        <w:rPr>
          <w:rFonts w:ascii="Arial" w:hAnsi="Arial" w:cs="Arial"/>
          <w:b w:val="0"/>
          <w:bCs w:val="0"/>
          <w:i/>
          <w:color w:val="00339F"/>
        </w:rPr>
        <w:t>Vermont</w:t>
      </w:r>
      <w:r w:rsidRPr="00E05C9D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E05C9D">
        <w:rPr>
          <w:rFonts w:ascii="Arial" w:hAnsi="Arial" w:cs="Arial"/>
          <w:b w:val="0"/>
          <w:bCs w:val="0"/>
          <w:i/>
          <w:color w:val="00339F"/>
        </w:rPr>
        <w:t>Criminal</w:t>
      </w:r>
      <w:r w:rsidRPr="00E05C9D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E05C9D">
        <w:rPr>
          <w:rFonts w:ascii="Arial" w:hAnsi="Arial" w:cs="Arial"/>
          <w:b w:val="0"/>
          <w:bCs w:val="0"/>
          <w:i/>
          <w:color w:val="00339F"/>
        </w:rPr>
        <w:t>Justice</w:t>
      </w:r>
      <w:r w:rsidRPr="00E05C9D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E05C9D">
        <w:rPr>
          <w:rFonts w:ascii="Arial" w:hAnsi="Arial" w:cs="Arial"/>
          <w:b w:val="0"/>
          <w:bCs w:val="0"/>
          <w:i/>
          <w:color w:val="00339F"/>
        </w:rPr>
        <w:t>Council,</w:t>
      </w:r>
      <w:r w:rsidRPr="00E05C9D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E05C9D">
        <w:rPr>
          <w:rFonts w:ascii="Arial" w:hAnsi="Arial" w:cs="Arial"/>
          <w:b w:val="0"/>
          <w:bCs w:val="0"/>
          <w:i/>
          <w:color w:val="00339F"/>
        </w:rPr>
        <w:t xml:space="preserve">Kevin Lane, IADLEST Val </w:t>
      </w:r>
      <w:proofErr w:type="spellStart"/>
      <w:r w:rsidRPr="00E05C9D">
        <w:rPr>
          <w:rFonts w:ascii="Arial" w:hAnsi="Arial" w:cs="Arial"/>
          <w:b w:val="0"/>
          <w:bCs w:val="0"/>
          <w:i/>
          <w:color w:val="00339F"/>
        </w:rPr>
        <w:t>Lubens</w:t>
      </w:r>
      <w:proofErr w:type="spellEnd"/>
      <w:r w:rsidRPr="00E05C9D">
        <w:rPr>
          <w:rFonts w:ascii="Arial" w:hAnsi="Arial" w:cs="Arial"/>
          <w:b w:val="0"/>
          <w:bCs w:val="0"/>
          <w:i/>
          <w:color w:val="00339F"/>
        </w:rPr>
        <w:t>, IADLEST Jon Blum</w:t>
      </w:r>
    </w:p>
    <w:p w14:paraId="0FE78FF9" w14:textId="77777777" w:rsidR="00940962" w:rsidRDefault="00940962" w:rsidP="005B475B">
      <w:pPr>
        <w:pStyle w:val="BodyText"/>
        <w:rPr>
          <w:rFonts w:ascii="Arial" w:hAnsi="Arial" w:cs="Arial"/>
        </w:rPr>
      </w:pPr>
    </w:p>
    <w:p w14:paraId="447E2439" w14:textId="3DE13581" w:rsidR="002877DD" w:rsidRDefault="002877DD" w:rsidP="002877DD">
      <w:pPr>
        <w:pStyle w:val="BodyTex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Code of Conduct - </w:t>
      </w:r>
      <w:r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P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</w:rPr>
        <w:t xml:space="preserve">Associate General Counsel, Kim McManus and </w:t>
      </w:r>
      <w:r w:rsidR="00930F2B">
        <w:rPr>
          <w:rFonts w:ascii="Arial" w:hAnsi="Arial" w:cs="Arial"/>
          <w:b w:val="0"/>
          <w:bCs w:val="0"/>
          <w:i/>
          <w:color w:val="00339F"/>
        </w:rPr>
        <w:t>Interim</w:t>
      </w:r>
      <w:r w:rsidR="00BF0F0B">
        <w:rPr>
          <w:rFonts w:ascii="Arial" w:hAnsi="Arial" w:cs="Arial"/>
          <w:b w:val="0"/>
          <w:bCs w:val="0"/>
          <w:i/>
          <w:color w:val="00339F"/>
        </w:rPr>
        <w:t xml:space="preserve"> Executive</w:t>
      </w:r>
      <w:r>
        <w:rPr>
          <w:rFonts w:ascii="Arial" w:hAnsi="Arial" w:cs="Arial"/>
          <w:b w:val="0"/>
          <w:bCs w:val="0"/>
          <w:i/>
          <w:color w:val="00339F"/>
        </w:rPr>
        <w:t xml:space="preserve"> Director Chris Brickell</w:t>
      </w:r>
    </w:p>
    <w:p w14:paraId="2105BF73" w14:textId="77777777" w:rsidR="005B475B" w:rsidRDefault="005B475B" w:rsidP="007E038B">
      <w:pPr>
        <w:pStyle w:val="BodyText"/>
        <w:rPr>
          <w:rFonts w:ascii="Arial" w:hAnsi="Arial" w:cs="Arial"/>
          <w:spacing w:val="-2"/>
        </w:rPr>
      </w:pPr>
    </w:p>
    <w:p w14:paraId="66ABB059" w14:textId="17C5595B" w:rsidR="0020533A" w:rsidRDefault="0020533A" w:rsidP="0020533A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r>
        <w:rPr>
          <w:rFonts w:ascii="Arial" w:hAnsi="Arial" w:cs="Arial"/>
          <w:spacing w:val="-2"/>
        </w:rPr>
        <w:t>S 55 Review</w:t>
      </w:r>
      <w:r w:rsidRPr="00027677">
        <w:rPr>
          <w:rFonts w:ascii="Arial" w:hAnsi="Arial" w:cs="Arial"/>
          <w:spacing w:val="-2"/>
        </w:rPr>
        <w:t xml:space="preserve"> - </w:t>
      </w:r>
      <w:r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P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</w:rPr>
        <w:t>Associate General Counsel, Kim McManus</w:t>
      </w:r>
    </w:p>
    <w:p w14:paraId="2537BF1E" w14:textId="77777777" w:rsidR="0020533A" w:rsidRDefault="0020533A" w:rsidP="007E038B">
      <w:pPr>
        <w:pStyle w:val="BodyText"/>
        <w:rPr>
          <w:rFonts w:ascii="Arial" w:hAnsi="Arial" w:cs="Arial"/>
          <w:spacing w:val="-2"/>
        </w:rPr>
      </w:pPr>
    </w:p>
    <w:p w14:paraId="4D11C3AB" w14:textId="0794AFA2" w:rsidR="056DA800" w:rsidRDefault="056DA800" w:rsidP="056DA800">
      <w:pPr>
        <w:pStyle w:val="BodyText"/>
        <w:rPr>
          <w:rFonts w:ascii="Arial" w:hAnsi="Arial" w:cs="Arial"/>
          <w:i/>
          <w:iCs/>
          <w:color w:val="00339F"/>
        </w:rPr>
      </w:pPr>
    </w:p>
    <w:p w14:paraId="5AC34FE5" w14:textId="22DF3E64" w:rsidR="0012221C" w:rsidRDefault="008C4A0E" w:rsidP="601C58E7">
      <w:pPr>
        <w:pStyle w:val="BodyText"/>
        <w:rPr>
          <w:rFonts w:ascii="Arial" w:hAnsi="Arial" w:cs="Arial"/>
          <w:b w:val="0"/>
          <w:bCs w:val="0"/>
          <w:i/>
          <w:iCs/>
          <w:color w:val="00339F"/>
          <w:spacing w:val="-2"/>
        </w:rPr>
      </w:pPr>
      <w:r>
        <w:rPr>
          <w:rFonts w:ascii="Arial" w:hAnsi="Arial" w:cs="Arial"/>
          <w:spacing w:val="-2"/>
        </w:rPr>
        <w:t>ARIDE Rule Language</w:t>
      </w:r>
      <w:r w:rsidR="00B116D5">
        <w:rPr>
          <w:rFonts w:ascii="Arial" w:hAnsi="Arial" w:cs="Arial"/>
          <w:spacing w:val="-2"/>
        </w:rPr>
        <w:t xml:space="preserve"> Recommendation</w:t>
      </w:r>
      <w:r>
        <w:rPr>
          <w:rFonts w:ascii="Arial" w:hAnsi="Arial" w:cs="Arial"/>
          <w:spacing w:val="-2"/>
        </w:rPr>
        <w:t xml:space="preserve"> </w:t>
      </w:r>
      <w:r w:rsidR="00B116D5">
        <w:rPr>
          <w:rFonts w:ascii="Arial" w:hAnsi="Arial" w:cs="Arial"/>
          <w:spacing w:val="-2"/>
        </w:rPr>
        <w:t>–</w:t>
      </w:r>
      <w:r>
        <w:rPr>
          <w:rFonts w:ascii="Arial" w:hAnsi="Arial" w:cs="Arial"/>
          <w:spacing w:val="-2"/>
        </w:rPr>
        <w:t xml:space="preserve"> </w:t>
      </w:r>
      <w:r w:rsidR="641CFC91" w:rsidRPr="601C58E7">
        <w:rPr>
          <w:rFonts w:ascii="Arial" w:hAnsi="Arial" w:cs="Arial"/>
          <w:b w:val="0"/>
          <w:bCs w:val="0"/>
          <w:i/>
          <w:iCs/>
          <w:color w:val="00339F"/>
        </w:rPr>
        <w:t>Vermont Criminal Justice Council, Interim Executive Director Chris Brickell</w:t>
      </w:r>
    </w:p>
    <w:bookmarkEnd w:id="0"/>
    <w:p w14:paraId="441879A7" w14:textId="77777777" w:rsidR="00B116D5" w:rsidRDefault="00B116D5" w:rsidP="056DA800">
      <w:pPr>
        <w:pStyle w:val="BodyText"/>
        <w:rPr>
          <w:rFonts w:ascii="Arial" w:hAnsi="Arial" w:cs="Arial"/>
          <w:b w:val="0"/>
          <w:bCs w:val="0"/>
          <w:i/>
          <w:iCs/>
          <w:color w:val="00339F"/>
        </w:rPr>
      </w:pPr>
    </w:p>
    <w:p w14:paraId="563A46A6" w14:textId="77777777" w:rsidR="00CC238D" w:rsidRDefault="00CC238D" w:rsidP="00FE1FA2">
      <w:pPr>
        <w:pStyle w:val="BodyText"/>
        <w:rPr>
          <w:rFonts w:ascii="Arial" w:hAnsi="Arial" w:cs="Arial"/>
          <w:spacing w:val="-2"/>
        </w:rPr>
      </w:pPr>
    </w:p>
    <w:p w14:paraId="1FB6A8BC" w14:textId="4CFD32F4" w:rsidR="001C19CD" w:rsidRDefault="00FE1FA2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8B2639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577F72E1" w14:textId="77777777" w:rsidR="00E4641D" w:rsidRDefault="00E4641D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</w:p>
    <w:p w14:paraId="7354BD39" w14:textId="77777777" w:rsidR="008B2639" w:rsidRPr="00027677" w:rsidRDefault="008B2639" w:rsidP="00FE1FA2">
      <w:pPr>
        <w:pStyle w:val="BodyText"/>
        <w:rPr>
          <w:rFonts w:ascii="Arial" w:hAnsi="Arial" w:cs="Arial"/>
        </w:rPr>
      </w:pPr>
    </w:p>
    <w:p w14:paraId="09C3080B" w14:textId="7B8D21E0" w:rsidR="00F9024D" w:rsidRPr="00027677" w:rsidRDefault="001E119A" w:rsidP="00536D45">
      <w:pPr>
        <w:pStyle w:val="BodyText"/>
        <w:rPr>
          <w:rFonts w:ascii="Arial" w:hAnsi="Arial" w:cs="Arial"/>
          <w:spacing w:val="-5"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536D45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12D4F" w14:textId="77777777" w:rsidR="00D32398" w:rsidRDefault="00D32398" w:rsidP="0073190E">
      <w:r>
        <w:separator/>
      </w:r>
    </w:p>
  </w:endnote>
  <w:endnote w:type="continuationSeparator" w:id="0">
    <w:p w14:paraId="57F86DBA" w14:textId="77777777" w:rsidR="00D32398" w:rsidRDefault="00D32398" w:rsidP="0073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53908" w14:textId="77777777" w:rsidR="0073190E" w:rsidRDefault="0073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CFDD9" w14:textId="77777777" w:rsidR="0073190E" w:rsidRDefault="007319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7558F" w14:textId="77777777" w:rsidR="0073190E" w:rsidRDefault="00731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4B841" w14:textId="77777777" w:rsidR="00D32398" w:rsidRDefault="00D32398" w:rsidP="0073190E">
      <w:r>
        <w:separator/>
      </w:r>
    </w:p>
  </w:footnote>
  <w:footnote w:type="continuationSeparator" w:id="0">
    <w:p w14:paraId="4415AE2F" w14:textId="77777777" w:rsidR="00D32398" w:rsidRDefault="00D32398" w:rsidP="0073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9B0FE" w14:textId="77777777" w:rsidR="0073190E" w:rsidRDefault="0073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44547502"/>
      <w:docPartObj>
        <w:docPartGallery w:val="Watermarks"/>
        <w:docPartUnique/>
      </w:docPartObj>
    </w:sdtPr>
    <w:sdtEndPr/>
    <w:sdtContent>
      <w:p w14:paraId="7B4911A8" w14:textId="1E00995F" w:rsidR="0073190E" w:rsidRDefault="00E10D34">
        <w:pPr>
          <w:pStyle w:val="Header"/>
        </w:pPr>
        <w:r>
          <w:rPr>
            <w:noProof/>
          </w:rPr>
          <w:pict w14:anchorId="4A00859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AEF3A" w14:textId="77777777" w:rsidR="0073190E" w:rsidRDefault="00731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2B6A3C"/>
    <w:multiLevelType w:val="hybridMultilevel"/>
    <w:tmpl w:val="B956BC7A"/>
    <w:lvl w:ilvl="0" w:tplc="4A98F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A4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87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2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29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BA4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C8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8F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C4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74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32ED7"/>
    <w:rsid w:val="00033BE1"/>
    <w:rsid w:val="00042D2E"/>
    <w:rsid w:val="00057672"/>
    <w:rsid w:val="00067DE2"/>
    <w:rsid w:val="0008093C"/>
    <w:rsid w:val="000C174E"/>
    <w:rsid w:val="000C55BD"/>
    <w:rsid w:val="000D1372"/>
    <w:rsid w:val="000D60F1"/>
    <w:rsid w:val="000E5CAE"/>
    <w:rsid w:val="000F772B"/>
    <w:rsid w:val="001129FF"/>
    <w:rsid w:val="00113433"/>
    <w:rsid w:val="0012221C"/>
    <w:rsid w:val="00124BA0"/>
    <w:rsid w:val="00133BF4"/>
    <w:rsid w:val="001445E1"/>
    <w:rsid w:val="00147901"/>
    <w:rsid w:val="00152027"/>
    <w:rsid w:val="0015368B"/>
    <w:rsid w:val="00153FB9"/>
    <w:rsid w:val="00163876"/>
    <w:rsid w:val="0016496A"/>
    <w:rsid w:val="001742AC"/>
    <w:rsid w:val="0017454A"/>
    <w:rsid w:val="00195A59"/>
    <w:rsid w:val="001A2CC1"/>
    <w:rsid w:val="001C19CD"/>
    <w:rsid w:val="001C30B0"/>
    <w:rsid w:val="001C3911"/>
    <w:rsid w:val="001D0161"/>
    <w:rsid w:val="001D13A0"/>
    <w:rsid w:val="001D2FAE"/>
    <w:rsid w:val="001D63D7"/>
    <w:rsid w:val="001E119A"/>
    <w:rsid w:val="001E2B4D"/>
    <w:rsid w:val="001F2CD6"/>
    <w:rsid w:val="0020307E"/>
    <w:rsid w:val="0020533A"/>
    <w:rsid w:val="0021097D"/>
    <w:rsid w:val="00225C69"/>
    <w:rsid w:val="00237F70"/>
    <w:rsid w:val="00244BFB"/>
    <w:rsid w:val="0025426F"/>
    <w:rsid w:val="00262607"/>
    <w:rsid w:val="002877DD"/>
    <w:rsid w:val="002977B1"/>
    <w:rsid w:val="002A2615"/>
    <w:rsid w:val="002D6C0F"/>
    <w:rsid w:val="002E495E"/>
    <w:rsid w:val="00313E57"/>
    <w:rsid w:val="00322B9A"/>
    <w:rsid w:val="00325A54"/>
    <w:rsid w:val="00336E0D"/>
    <w:rsid w:val="00345AFA"/>
    <w:rsid w:val="00353A78"/>
    <w:rsid w:val="003650AF"/>
    <w:rsid w:val="00365F90"/>
    <w:rsid w:val="00374E13"/>
    <w:rsid w:val="003777B5"/>
    <w:rsid w:val="00377AF2"/>
    <w:rsid w:val="00381441"/>
    <w:rsid w:val="003A429C"/>
    <w:rsid w:val="003A52EC"/>
    <w:rsid w:val="003B1B42"/>
    <w:rsid w:val="003E778B"/>
    <w:rsid w:val="00430C9F"/>
    <w:rsid w:val="004337A6"/>
    <w:rsid w:val="00461720"/>
    <w:rsid w:val="0048051B"/>
    <w:rsid w:val="00491591"/>
    <w:rsid w:val="00493E74"/>
    <w:rsid w:val="0049699B"/>
    <w:rsid w:val="004A216B"/>
    <w:rsid w:val="004C52CB"/>
    <w:rsid w:val="004D6B12"/>
    <w:rsid w:val="004E3CA1"/>
    <w:rsid w:val="004F3172"/>
    <w:rsid w:val="004F3E46"/>
    <w:rsid w:val="004F65F1"/>
    <w:rsid w:val="00522295"/>
    <w:rsid w:val="00523792"/>
    <w:rsid w:val="00523A88"/>
    <w:rsid w:val="00536D45"/>
    <w:rsid w:val="00542828"/>
    <w:rsid w:val="00551616"/>
    <w:rsid w:val="005659AC"/>
    <w:rsid w:val="00566ACD"/>
    <w:rsid w:val="005674C6"/>
    <w:rsid w:val="00576BEB"/>
    <w:rsid w:val="00583477"/>
    <w:rsid w:val="005B475B"/>
    <w:rsid w:val="005C18A6"/>
    <w:rsid w:val="005C7350"/>
    <w:rsid w:val="005D7CFC"/>
    <w:rsid w:val="005E3C8F"/>
    <w:rsid w:val="005E3F77"/>
    <w:rsid w:val="0060310A"/>
    <w:rsid w:val="0060604F"/>
    <w:rsid w:val="00613F60"/>
    <w:rsid w:val="00632FA7"/>
    <w:rsid w:val="00641493"/>
    <w:rsid w:val="00643350"/>
    <w:rsid w:val="00656407"/>
    <w:rsid w:val="006A5749"/>
    <w:rsid w:val="006B0CC9"/>
    <w:rsid w:val="00700D98"/>
    <w:rsid w:val="0072181C"/>
    <w:rsid w:val="0073190E"/>
    <w:rsid w:val="00743AED"/>
    <w:rsid w:val="00750A8B"/>
    <w:rsid w:val="00753F95"/>
    <w:rsid w:val="007619DB"/>
    <w:rsid w:val="007659DE"/>
    <w:rsid w:val="00775896"/>
    <w:rsid w:val="00782729"/>
    <w:rsid w:val="007B1FAA"/>
    <w:rsid w:val="007E038B"/>
    <w:rsid w:val="007F3D4E"/>
    <w:rsid w:val="00814AA9"/>
    <w:rsid w:val="00815BD2"/>
    <w:rsid w:val="00817C38"/>
    <w:rsid w:val="00865F99"/>
    <w:rsid w:val="0087141E"/>
    <w:rsid w:val="008839A5"/>
    <w:rsid w:val="00884064"/>
    <w:rsid w:val="008844DB"/>
    <w:rsid w:val="00896F11"/>
    <w:rsid w:val="008A3F4F"/>
    <w:rsid w:val="008B25B0"/>
    <w:rsid w:val="008B2639"/>
    <w:rsid w:val="008B6EE3"/>
    <w:rsid w:val="008C1A1C"/>
    <w:rsid w:val="008C2793"/>
    <w:rsid w:val="008C4A0E"/>
    <w:rsid w:val="008D0DFA"/>
    <w:rsid w:val="008E026C"/>
    <w:rsid w:val="00913942"/>
    <w:rsid w:val="009170CA"/>
    <w:rsid w:val="00926B64"/>
    <w:rsid w:val="00930F2B"/>
    <w:rsid w:val="00940962"/>
    <w:rsid w:val="00947A59"/>
    <w:rsid w:val="00952CDC"/>
    <w:rsid w:val="00960E45"/>
    <w:rsid w:val="00980F81"/>
    <w:rsid w:val="009914DF"/>
    <w:rsid w:val="009933EC"/>
    <w:rsid w:val="009A1BE3"/>
    <w:rsid w:val="009A5B7A"/>
    <w:rsid w:val="009B3D01"/>
    <w:rsid w:val="009B4276"/>
    <w:rsid w:val="00A03588"/>
    <w:rsid w:val="00A0700E"/>
    <w:rsid w:val="00A12DA5"/>
    <w:rsid w:val="00A4176E"/>
    <w:rsid w:val="00A44D70"/>
    <w:rsid w:val="00A471F6"/>
    <w:rsid w:val="00A54F67"/>
    <w:rsid w:val="00A62CAB"/>
    <w:rsid w:val="00A67D4E"/>
    <w:rsid w:val="00A81CBA"/>
    <w:rsid w:val="00A93166"/>
    <w:rsid w:val="00AC1F03"/>
    <w:rsid w:val="00AF1E82"/>
    <w:rsid w:val="00B116D5"/>
    <w:rsid w:val="00B33E4F"/>
    <w:rsid w:val="00B3675E"/>
    <w:rsid w:val="00B41EBD"/>
    <w:rsid w:val="00B463D6"/>
    <w:rsid w:val="00B56786"/>
    <w:rsid w:val="00BB5C5F"/>
    <w:rsid w:val="00BD7715"/>
    <w:rsid w:val="00BE0991"/>
    <w:rsid w:val="00BF0F0B"/>
    <w:rsid w:val="00C00AD1"/>
    <w:rsid w:val="00C016A8"/>
    <w:rsid w:val="00C03730"/>
    <w:rsid w:val="00C36AB1"/>
    <w:rsid w:val="00C41524"/>
    <w:rsid w:val="00C43798"/>
    <w:rsid w:val="00C45B65"/>
    <w:rsid w:val="00C6098C"/>
    <w:rsid w:val="00C70D2E"/>
    <w:rsid w:val="00C86D9E"/>
    <w:rsid w:val="00C9397D"/>
    <w:rsid w:val="00C9474B"/>
    <w:rsid w:val="00CB7B42"/>
    <w:rsid w:val="00CC03E4"/>
    <w:rsid w:val="00CC238D"/>
    <w:rsid w:val="00CC5556"/>
    <w:rsid w:val="00CD054F"/>
    <w:rsid w:val="00CE0925"/>
    <w:rsid w:val="00CF13D8"/>
    <w:rsid w:val="00D06A67"/>
    <w:rsid w:val="00D17E19"/>
    <w:rsid w:val="00D32398"/>
    <w:rsid w:val="00D62554"/>
    <w:rsid w:val="00D63175"/>
    <w:rsid w:val="00D81126"/>
    <w:rsid w:val="00D84FEF"/>
    <w:rsid w:val="00D876A4"/>
    <w:rsid w:val="00D95261"/>
    <w:rsid w:val="00DA1A98"/>
    <w:rsid w:val="00DA34EB"/>
    <w:rsid w:val="00DA73AE"/>
    <w:rsid w:val="00DB4599"/>
    <w:rsid w:val="00DE2DC4"/>
    <w:rsid w:val="00E07EF2"/>
    <w:rsid w:val="00E10D34"/>
    <w:rsid w:val="00E13E5C"/>
    <w:rsid w:val="00E32B3A"/>
    <w:rsid w:val="00E4641D"/>
    <w:rsid w:val="00E54058"/>
    <w:rsid w:val="00E87812"/>
    <w:rsid w:val="00E93E16"/>
    <w:rsid w:val="00E96D89"/>
    <w:rsid w:val="00EB1BCD"/>
    <w:rsid w:val="00EC4ADA"/>
    <w:rsid w:val="00EC6BA9"/>
    <w:rsid w:val="00F1521C"/>
    <w:rsid w:val="00F241CB"/>
    <w:rsid w:val="00F340E8"/>
    <w:rsid w:val="00F34577"/>
    <w:rsid w:val="00F517AE"/>
    <w:rsid w:val="00F56359"/>
    <w:rsid w:val="00F623DA"/>
    <w:rsid w:val="00F9024D"/>
    <w:rsid w:val="00FA11FF"/>
    <w:rsid w:val="00FA79C7"/>
    <w:rsid w:val="00FD4799"/>
    <w:rsid w:val="00FE1FA2"/>
    <w:rsid w:val="00FF192E"/>
    <w:rsid w:val="00FF2394"/>
    <w:rsid w:val="00FF4B09"/>
    <w:rsid w:val="056DA800"/>
    <w:rsid w:val="17D8F9B8"/>
    <w:rsid w:val="2B64B660"/>
    <w:rsid w:val="4B506E4F"/>
    <w:rsid w:val="5A7C024B"/>
    <w:rsid w:val="601C58E7"/>
    <w:rsid w:val="641CF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8325F"/>
  <w15:docId w15:val="{B3A88358-1DED-44F5-9E4E-CB9EFEA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276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2B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6ACD"/>
    <w:pPr>
      <w:widowControl/>
      <w:autoSpaceDE/>
      <w:autoSpaceDN/>
    </w:pPr>
    <w:rPr>
      <w:rFonts w:ascii="Calibri" w:eastAsia="Times New Roman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6ACD"/>
    <w:rPr>
      <w:rFonts w:ascii="Calibri" w:eastAsia="Times New Roman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31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0E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731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0E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NGYyMTI2OWEtZGMyZC00Y2NhLWEwNDUtOWE5MzBiYjdmZDZk%40thread.v2/0?context=%7b%22Tid%22%3a%2220b4933b-baad-433c-9c02-70edcc7559c6%22%2c%22Oid%22%3a%227dce7f0d-5893-4a23-8721-3653e21d43d9%22%7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9" ma:contentTypeDescription="Create a new document." ma:contentTypeScope="" ma:versionID="f8394c531dd65e3ad41e788c0201fbd9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43555365e05b1b65e02e77d883eb96a0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2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ABA29-8FA0-4DBF-8107-5F45773EC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2D1A7F-6D88-4F67-97FC-F7619663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Thivierge, Lindsay</dc:creator>
  <cp:keywords/>
  <cp:lastModifiedBy>Thivierge, Lindsay</cp:lastModifiedBy>
  <cp:revision>26</cp:revision>
  <dcterms:created xsi:type="dcterms:W3CDTF">2024-04-29T15:24:00Z</dcterms:created>
  <dcterms:modified xsi:type="dcterms:W3CDTF">2024-06-19T20:09:00Z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