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50D8" w14:textId="77777777" w:rsidR="00D662AC" w:rsidRPr="00EB65FA" w:rsidRDefault="00D662AC" w:rsidP="00D662AC">
      <w:pPr>
        <w:jc w:val="both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Minutes:</w:t>
      </w:r>
    </w:p>
    <w:p w14:paraId="7F623CFD" w14:textId="77777777" w:rsidR="00D662AC" w:rsidRPr="00EB65FA" w:rsidRDefault="00D662AC" w:rsidP="00D662AC">
      <w:pPr>
        <w:jc w:val="both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VCJC Canine Subcommittee </w:t>
      </w:r>
    </w:p>
    <w:p w14:paraId="76CAC3E5" w14:textId="74B3B545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March 4, 2024 (02:30PM – 3:30PM)</w:t>
      </w:r>
    </w:p>
    <w:p w14:paraId="5BCA307C" w14:textId="77777777" w:rsidR="00D662AC" w:rsidRPr="00EB65FA" w:rsidRDefault="00D662AC" w:rsidP="00D662AC">
      <w:pPr>
        <w:pStyle w:val="NormalWeb"/>
        <w:pBdr>
          <w:bottom w:val="single" w:sz="12" w:space="1" w:color="auto"/>
        </w:pBdr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Held Virtually by Microsoft Teams</w:t>
      </w:r>
    </w:p>
    <w:p w14:paraId="3FAFB3CE" w14:textId="52CEA64E" w:rsidR="00867C4A" w:rsidRPr="00EB65FA" w:rsidRDefault="00D662AC" w:rsidP="00867C4A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Committee Attendees: </w:t>
      </w:r>
      <w:r w:rsidR="00867C4A" w:rsidRPr="00EB65FA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867C4A" w:rsidRPr="00EB65FA">
        <w:rPr>
          <w:rFonts w:ascii="Times New Roman" w:hAnsi="Times New Roman" w:cs="Times New Roman"/>
          <w:sz w:val="24"/>
          <w:szCs w:val="24"/>
        </w:rPr>
        <w:t>Carifio</w:t>
      </w:r>
      <w:proofErr w:type="spellEnd"/>
      <w:r w:rsidR="00867C4A" w:rsidRPr="00EB65FA">
        <w:rPr>
          <w:rFonts w:ascii="Times New Roman" w:hAnsi="Times New Roman" w:cs="Times New Roman"/>
          <w:sz w:val="24"/>
          <w:szCs w:val="24"/>
        </w:rPr>
        <w:t xml:space="preserve">, Rich Slusser, Mark Redmond, Bob </w:t>
      </w:r>
      <w:proofErr w:type="spellStart"/>
      <w:r w:rsidR="00867C4A" w:rsidRPr="00EB65FA">
        <w:rPr>
          <w:rFonts w:ascii="Times New Roman" w:hAnsi="Times New Roman" w:cs="Times New Roman"/>
          <w:sz w:val="24"/>
          <w:szCs w:val="24"/>
        </w:rPr>
        <w:t>Giolioto</w:t>
      </w:r>
      <w:proofErr w:type="spellEnd"/>
      <w:r w:rsidR="00867C4A" w:rsidRPr="00EB65FA">
        <w:rPr>
          <w:rFonts w:ascii="Times New Roman" w:hAnsi="Times New Roman" w:cs="Times New Roman"/>
          <w:sz w:val="24"/>
          <w:szCs w:val="24"/>
        </w:rPr>
        <w:t>, Scott Dunlop</w:t>
      </w:r>
    </w:p>
    <w:p w14:paraId="08F4293E" w14:textId="77777777" w:rsidR="00867C4A" w:rsidRPr="00EB65FA" w:rsidRDefault="00867C4A" w:rsidP="00867C4A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5291C72B" w14:textId="5A435665" w:rsidR="00867C4A" w:rsidRPr="00EB65FA" w:rsidRDefault="00867C4A" w:rsidP="00867C4A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>Public: Dustin Snyder</w:t>
      </w:r>
    </w:p>
    <w:p w14:paraId="76B2EE78" w14:textId="3D92AB9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</w:p>
    <w:p w14:paraId="4973613D" w14:textId="7777777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VCJC Staff: Kim McManus</w:t>
      </w:r>
    </w:p>
    <w:p w14:paraId="6A662D83" w14:textId="0F51B3DF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Public Attendees:</w:t>
      </w:r>
    </w:p>
    <w:p w14:paraId="7D7634BF" w14:textId="7777777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1.</w:t>
      </w: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  <w:t>Call to Order: (Canine Chair Dave Dewey) – 5:06pm</w:t>
      </w:r>
    </w:p>
    <w:p w14:paraId="3AD275BA" w14:textId="7B4395B5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2.</w:t>
      </w: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  <w:t xml:space="preserve">Additions/Deletions to the Agenda – </w:t>
      </w:r>
      <w:r w:rsidR="00FA73A3" w:rsidRPr="00EB65FA">
        <w:rPr>
          <w:rFonts w:ascii="Times New Roman" w:hAnsi="Times New Roman" w:cs="Times New Roman"/>
          <w:color w:val="252424"/>
          <w:sz w:val="24"/>
          <w:szCs w:val="24"/>
        </w:rPr>
        <w:t>none</w:t>
      </w:r>
    </w:p>
    <w:p w14:paraId="7D3C8165" w14:textId="65DA7F29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3.</w:t>
      </w: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  <w:t>Approval of Minutes</w:t>
      </w:r>
      <w:r w:rsidR="00FA73A3"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– February </w:t>
      </w:r>
      <w:r w:rsidR="007F3C20" w:rsidRPr="00EB65FA">
        <w:rPr>
          <w:rFonts w:ascii="Times New Roman" w:hAnsi="Times New Roman" w:cs="Times New Roman"/>
          <w:color w:val="252424"/>
          <w:sz w:val="24"/>
          <w:szCs w:val="24"/>
        </w:rPr>
        <w:t>3</w:t>
      </w:r>
      <w:r w:rsidR="00FA73A3"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, </w:t>
      </w:r>
      <w:proofErr w:type="gramStart"/>
      <w:r w:rsidR="00FA73A3" w:rsidRPr="00EB65FA">
        <w:rPr>
          <w:rFonts w:ascii="Times New Roman" w:hAnsi="Times New Roman" w:cs="Times New Roman"/>
          <w:color w:val="252424"/>
          <w:sz w:val="24"/>
          <w:szCs w:val="24"/>
        </w:rPr>
        <w:t>2024</w:t>
      </w:r>
      <w:proofErr w:type="gramEnd"/>
      <w:r w:rsidR="00FA73A3"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minutes approved</w:t>
      </w:r>
    </w:p>
    <w:p w14:paraId="27910A08" w14:textId="7699C56B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4. </w:t>
      </w:r>
      <w:r w:rsidR="002C51D4" w:rsidRPr="00EB65FA">
        <w:rPr>
          <w:rFonts w:ascii="Times New Roman" w:hAnsi="Times New Roman" w:cs="Times New Roman"/>
          <w:color w:val="252424"/>
          <w:sz w:val="24"/>
          <w:szCs w:val="24"/>
        </w:rPr>
        <w:tab/>
      </w:r>
      <w:r w:rsidRPr="00EB65FA">
        <w:rPr>
          <w:rFonts w:ascii="Times New Roman" w:hAnsi="Times New Roman" w:cs="Times New Roman"/>
          <w:color w:val="252424"/>
          <w:sz w:val="24"/>
          <w:szCs w:val="24"/>
        </w:rPr>
        <w:t>Instructor RFP Update</w:t>
      </w:r>
    </w:p>
    <w:p w14:paraId="3E230D76" w14:textId="36358F1D" w:rsidR="00FA73A3" w:rsidRPr="00EB65FA" w:rsidRDefault="00FA73A3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  <w:t>Staff attorney provided an update on the Instructor RFP</w:t>
      </w:r>
    </w:p>
    <w:p w14:paraId="1147086B" w14:textId="712B7771" w:rsidR="00FA73A3" w:rsidRPr="00EB65FA" w:rsidRDefault="00FA73A3" w:rsidP="00FA73A3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  <w:t xml:space="preserve">Committee </w:t>
      </w:r>
      <w:r w:rsidRPr="00EB65FA">
        <w:rPr>
          <w:rFonts w:ascii="Times New Roman" w:hAnsi="Times New Roman" w:cs="Times New Roman"/>
          <w:sz w:val="24"/>
          <w:szCs w:val="24"/>
        </w:rPr>
        <w:t xml:space="preserve">appreciated the addition of drug detection school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Pr="00EB65FA">
        <w:rPr>
          <w:rFonts w:ascii="Times New Roman" w:hAnsi="Times New Roman" w:cs="Times New Roman"/>
          <w:sz w:val="24"/>
          <w:szCs w:val="24"/>
        </w:rPr>
        <w:t xml:space="preserve"> weeks);</w:t>
      </w:r>
    </w:p>
    <w:p w14:paraId="6D1AB820" w14:textId="77777777" w:rsidR="00FA73A3" w:rsidRPr="00EB65FA" w:rsidRDefault="00FA73A3" w:rsidP="00FA73A3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351699DD" w14:textId="357F9AF1" w:rsidR="00FA73A3" w:rsidRPr="00EB65FA" w:rsidRDefault="00FA73A3" w:rsidP="00FA73A3">
      <w:pPr>
        <w:pStyle w:val="xmsonormal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>Noted that LEO was not</w:t>
      </w:r>
      <w:r w:rsidR="00EB65FA" w:rsidRPr="00EB65FA">
        <w:rPr>
          <w:rFonts w:ascii="Times New Roman" w:hAnsi="Times New Roman" w:cs="Times New Roman"/>
          <w:sz w:val="24"/>
          <w:szCs w:val="24"/>
        </w:rPr>
        <w:t xml:space="preserve"> </w:t>
      </w:r>
      <w:r w:rsidRPr="00EB65FA">
        <w:rPr>
          <w:rFonts w:ascii="Times New Roman" w:hAnsi="Times New Roman" w:cs="Times New Roman"/>
          <w:sz w:val="24"/>
          <w:szCs w:val="24"/>
        </w:rPr>
        <w:t>a requirement in RFP;</w:t>
      </w:r>
    </w:p>
    <w:p w14:paraId="3F197F0A" w14:textId="77777777" w:rsidR="00FA73A3" w:rsidRPr="00EB65FA" w:rsidRDefault="00FA73A3" w:rsidP="00FA73A3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502B6E9C" w14:textId="5CE28949" w:rsidR="00FA73A3" w:rsidRPr="00EB65FA" w:rsidRDefault="00FA73A3" w:rsidP="00FA73A3">
      <w:pPr>
        <w:pStyle w:val="xmsonormal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>Canines enrolled in the school will need to be screened by the trainer;</w:t>
      </w:r>
    </w:p>
    <w:p w14:paraId="2D3F378E" w14:textId="77777777" w:rsidR="00FA73A3" w:rsidRPr="00EB65FA" w:rsidRDefault="00FA73A3" w:rsidP="00FA73A3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D43171A" w14:textId="61EDE95D" w:rsidR="00FA73A3" w:rsidRPr="00EB65FA" w:rsidRDefault="00FA73A3" w:rsidP="00FA73A3">
      <w:pPr>
        <w:pStyle w:val="xmsonormal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>Send list of applicants to committee once registered;</w:t>
      </w:r>
    </w:p>
    <w:p w14:paraId="41DA3C74" w14:textId="77777777" w:rsidR="00FA73A3" w:rsidRPr="00EB65FA" w:rsidRDefault="00FA73A3" w:rsidP="00FA73A3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C4DF94B" w14:textId="112C1AC0" w:rsidR="00FA73A3" w:rsidRPr="00EB65FA" w:rsidRDefault="00FA73A3" w:rsidP="00FA73A3">
      <w:pPr>
        <w:pStyle w:val="xmsonormal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 xml:space="preserve">Not to worry about asst. trainer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EB65FA">
        <w:rPr>
          <w:rFonts w:ascii="Times New Roman" w:hAnsi="Times New Roman" w:cs="Times New Roman"/>
          <w:sz w:val="24"/>
          <w:szCs w:val="24"/>
        </w:rPr>
        <w:t>.</w:t>
      </w:r>
    </w:p>
    <w:p w14:paraId="4780DB67" w14:textId="06619335" w:rsidR="00FA73A3" w:rsidRPr="00EB65FA" w:rsidRDefault="00FA73A3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</w:p>
    <w:p w14:paraId="023AA90E" w14:textId="7777777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5. Assessment RFP</w:t>
      </w:r>
    </w:p>
    <w:p w14:paraId="64FED28F" w14:textId="7360E686" w:rsidR="002C51D4" w:rsidRPr="00EB65FA" w:rsidRDefault="002C51D4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Committee</w:t>
      </w:r>
      <w:proofErr w:type="gramEnd"/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felt surprised by the Assessment RFP</w:t>
      </w:r>
      <w:r w:rsidR="000963B5" w:rsidRPr="00EB65FA">
        <w:rPr>
          <w:rFonts w:ascii="Times New Roman" w:hAnsi="Times New Roman" w:cs="Times New Roman"/>
          <w:color w:val="252424"/>
          <w:sz w:val="24"/>
          <w:szCs w:val="24"/>
        </w:rPr>
        <w:t>.</w:t>
      </w:r>
    </w:p>
    <w:p w14:paraId="1B94ED97" w14:textId="2DAA35E5" w:rsidR="002C51D4" w:rsidRPr="00EB65FA" w:rsidRDefault="002C51D4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  <w:t>KTM walked through the purpose of the assessment.</w:t>
      </w:r>
    </w:p>
    <w:p w14:paraId="4ACAF3DC" w14:textId="03FD95E7" w:rsidR="002C51D4" w:rsidRPr="00EB65FA" w:rsidRDefault="002C51D4" w:rsidP="002C51D4">
      <w:pPr>
        <w:pStyle w:val="NormalWeb"/>
        <w:ind w:firstLine="720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lastRenderedPageBreak/>
        <w:t>Discussion about the difference between the Instructor</w:t>
      </w:r>
      <w:r w:rsidR="000963B5"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RFP and the Assessment RFP</w:t>
      </w:r>
    </w:p>
    <w:p w14:paraId="062835F6" w14:textId="1DB433B2" w:rsidR="000963B5" w:rsidRPr="00EB65FA" w:rsidRDefault="000963B5" w:rsidP="000963B5">
      <w:pPr>
        <w:pStyle w:val="NormalWeb"/>
        <w:ind w:left="720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Academy to provide more details about the consultants that will conduct assessment once contract is signed, and that information can be shared </w:t>
      </w:r>
      <w:proofErr w:type="spell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publically</w:t>
      </w:r>
      <w:proofErr w:type="spellEnd"/>
      <w:r w:rsidRPr="00EB65FA">
        <w:rPr>
          <w:rFonts w:ascii="Times New Roman" w:hAnsi="Times New Roman" w:cs="Times New Roman"/>
          <w:color w:val="252424"/>
          <w:sz w:val="24"/>
          <w:szCs w:val="24"/>
        </w:rPr>
        <w:t>.</w:t>
      </w:r>
    </w:p>
    <w:p w14:paraId="504FA1B9" w14:textId="19FC1D89" w:rsidR="00FA73A3" w:rsidRPr="00EB65FA" w:rsidRDefault="00FA73A3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</w:r>
    </w:p>
    <w:p w14:paraId="1F7430E4" w14:textId="7777777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6. Standards Update</w:t>
      </w:r>
    </w:p>
    <w:p w14:paraId="125BA6DE" w14:textId="77777777" w:rsidR="000963B5" w:rsidRPr="00EB65FA" w:rsidRDefault="000963B5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Draft revision update provided by </w:t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KTM</w:t>
      </w:r>
      <w:proofErr w:type="gramEnd"/>
    </w:p>
    <w:p w14:paraId="3CFBD2BD" w14:textId="77777777" w:rsidR="000963B5" w:rsidRPr="00EB65FA" w:rsidRDefault="000963B5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Could we simplify the definition of head Trainer to move the Standards forward as we do not know </w:t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direction</w:t>
      </w:r>
      <w:proofErr w:type="gramEnd"/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of canine program hires </w:t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in the near future</w:t>
      </w:r>
      <w:proofErr w:type="gramEnd"/>
      <w:r w:rsidRPr="00EB65FA">
        <w:rPr>
          <w:rFonts w:ascii="Times New Roman" w:hAnsi="Times New Roman" w:cs="Times New Roman"/>
          <w:color w:val="252424"/>
          <w:sz w:val="24"/>
          <w:szCs w:val="24"/>
        </w:rPr>
        <w:t>.</w:t>
      </w:r>
    </w:p>
    <w:p w14:paraId="42AFB3AA" w14:textId="77777777" w:rsidR="000963B5" w:rsidRPr="00EB65FA" w:rsidRDefault="000963B5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KTM checked in on the bandwidth of the committee as the updated standards require </w:t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committee</w:t>
      </w:r>
      <w:proofErr w:type="gramEnd"/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to be involved in interviewing handlers, </w:t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reviewing</w:t>
      </w:r>
      <w:proofErr w:type="gramEnd"/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and discussing instructor applications and reviewing canine waivers.</w:t>
      </w:r>
    </w:p>
    <w:p w14:paraId="39DFF776" w14:textId="724EDEAE" w:rsidR="000963B5" w:rsidRPr="00EB65FA" w:rsidRDefault="000963B5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Requirement to interview handlers should be removed from standards, committee thought it already had, availability to interview handlers should stay but interviews should not be required – conflicts with </w:t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hiring</w:t>
      </w:r>
      <w:proofErr w:type="gramEnd"/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</w:t>
      </w:r>
      <w:r w:rsidRPr="00EB65FA">
        <w:rPr>
          <w:rFonts w:ascii="Times New Roman" w:hAnsi="Times New Roman" w:cs="Times New Roman"/>
          <w:color w:val="252424"/>
          <w:sz w:val="24"/>
          <w:szCs w:val="24"/>
        </w:rPr>
        <w:tab/>
      </w:r>
    </w:p>
    <w:p w14:paraId="47845427" w14:textId="7777777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7. Training Record Discussion</w:t>
      </w:r>
    </w:p>
    <w:p w14:paraId="2529E2AD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 xml:space="preserve">Maybe quarterly reports via </w:t>
      </w:r>
      <w:proofErr w:type="spellStart"/>
      <w:r w:rsidRPr="00EB65FA">
        <w:rPr>
          <w:rFonts w:ascii="Times New Roman" w:hAnsi="Times New Roman" w:cs="Times New Roman"/>
          <w:sz w:val="24"/>
          <w:szCs w:val="24"/>
        </w:rPr>
        <w:t>packtrack</w:t>
      </w:r>
      <w:proofErr w:type="spellEnd"/>
      <w:r w:rsidRPr="00EB65FA">
        <w:rPr>
          <w:rFonts w:ascii="Times New Roman" w:hAnsi="Times New Roman" w:cs="Times New Roman"/>
          <w:sz w:val="24"/>
          <w:szCs w:val="24"/>
        </w:rPr>
        <w:t xml:space="preserve"> or cats?</w:t>
      </w:r>
    </w:p>
    <w:p w14:paraId="5D511CEE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 xml:space="preserve">But don’t instructor records get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inputted</w:t>
      </w:r>
      <w:proofErr w:type="gramEnd"/>
      <w:r w:rsidRPr="00EB65FA">
        <w:rPr>
          <w:rFonts w:ascii="Times New Roman" w:hAnsi="Times New Roman" w:cs="Times New Roman"/>
          <w:sz w:val="24"/>
          <w:szCs w:val="24"/>
        </w:rPr>
        <w:t xml:space="preserve"> into training summaries? </w:t>
      </w:r>
    </w:p>
    <w:p w14:paraId="43EBCBC3" w14:textId="472BB0C6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>Rich gave his training record as an example.</w:t>
      </w:r>
    </w:p>
    <w:p w14:paraId="52E9C7CF" w14:textId="64CEFF94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 xml:space="preserve">KTM to review further what is currently put into each handler’s record vs what is put in instructor records. </w:t>
      </w:r>
    </w:p>
    <w:p w14:paraId="0FD5F5BA" w14:textId="77777777" w:rsidR="000963B5" w:rsidRPr="00EB65FA" w:rsidRDefault="000963B5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</w:p>
    <w:p w14:paraId="3A9D24ED" w14:textId="7777777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>8. General discussion</w:t>
      </w:r>
    </w:p>
    <w:p w14:paraId="1F55F314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 xml:space="preserve">Dustin Snyder requested to join the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committee</w:t>
      </w:r>
      <w:proofErr w:type="gramEnd"/>
    </w:p>
    <w:p w14:paraId="3F5AFC11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ab/>
        <w:t xml:space="preserve">Fish and wildlife representation would be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good</w:t>
      </w:r>
      <w:proofErr w:type="gramEnd"/>
    </w:p>
    <w:p w14:paraId="2084DBB0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ab/>
        <w:t xml:space="preserve">Check of the numbers of the committee – new standards committee is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5-7</w:t>
      </w:r>
      <w:proofErr w:type="gramEnd"/>
    </w:p>
    <w:p w14:paraId="23ECBBAB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ab/>
        <w:t>Put out an email to the committee where we are at for numbers, new standards for numbers,</w:t>
      </w:r>
    </w:p>
    <w:p w14:paraId="4BE84299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284FB941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 xml:space="preserve">Canine patrol recert class – Mark Redmond offered to teach in May or June Monday or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Tuesday  (</w:t>
      </w:r>
      <w:proofErr w:type="gramEnd"/>
      <w:r w:rsidRPr="00EB65FA">
        <w:rPr>
          <w:rFonts w:ascii="Times New Roman" w:hAnsi="Times New Roman" w:cs="Times New Roman"/>
          <w:sz w:val="24"/>
          <w:szCs w:val="24"/>
        </w:rPr>
        <w:t>need to clear up)</w:t>
      </w:r>
    </w:p>
    <w:p w14:paraId="1582CC01" w14:textId="77777777" w:rsidR="000963B5" w:rsidRPr="00EB65FA" w:rsidRDefault="000963B5" w:rsidP="000963B5">
      <w:pPr>
        <w:pStyle w:val="xmsonormal"/>
        <w:ind w:left="720"/>
        <w:rPr>
          <w:rFonts w:ascii="Times New Roman" w:hAnsi="Times New Roman" w:cs="Times New Roman"/>
          <w:sz w:val="24"/>
          <w:szCs w:val="24"/>
        </w:rPr>
      </w:pPr>
    </w:p>
    <w:p w14:paraId="5147F8A6" w14:textId="77777777" w:rsidR="000963B5" w:rsidRPr="00EB65FA" w:rsidRDefault="000963B5" w:rsidP="000963B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 xml:space="preserve">Could </w:t>
      </w:r>
      <w:proofErr w:type="gramStart"/>
      <w:r w:rsidRPr="00EB65FA">
        <w:rPr>
          <w:rFonts w:ascii="Times New Roman" w:hAnsi="Times New Roman" w:cs="Times New Roman"/>
          <w:sz w:val="24"/>
          <w:szCs w:val="24"/>
        </w:rPr>
        <w:t>canine</w:t>
      </w:r>
      <w:proofErr w:type="gramEnd"/>
      <w:r w:rsidRPr="00EB65FA">
        <w:rPr>
          <w:rFonts w:ascii="Times New Roman" w:hAnsi="Times New Roman" w:cs="Times New Roman"/>
          <w:sz w:val="24"/>
          <w:szCs w:val="24"/>
        </w:rPr>
        <w:t xml:space="preserve"> committee be a working group as opposed to a committee? </w:t>
      </w:r>
    </w:p>
    <w:p w14:paraId="55D91096" w14:textId="3D19FE93" w:rsidR="000963B5" w:rsidRPr="00EB65FA" w:rsidRDefault="000963B5" w:rsidP="000963B5">
      <w:pPr>
        <w:pStyle w:val="xmsonormal"/>
        <w:ind w:firstLine="720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>One concern by members is unintentionally violating open meeting law.</w:t>
      </w:r>
    </w:p>
    <w:p w14:paraId="4D7E4512" w14:textId="75483FC9" w:rsidR="000963B5" w:rsidRPr="00EB65FA" w:rsidRDefault="000963B5" w:rsidP="000963B5">
      <w:pPr>
        <w:pStyle w:val="xmsonormal"/>
        <w:ind w:firstLine="720"/>
        <w:rPr>
          <w:rFonts w:ascii="Times New Roman" w:hAnsi="Times New Roman" w:cs="Times New Roman"/>
          <w:sz w:val="24"/>
          <w:szCs w:val="24"/>
        </w:rPr>
      </w:pPr>
      <w:r w:rsidRPr="00EB65FA">
        <w:rPr>
          <w:rFonts w:ascii="Times New Roman" w:hAnsi="Times New Roman" w:cs="Times New Roman"/>
          <w:sz w:val="24"/>
          <w:szCs w:val="24"/>
        </w:rPr>
        <w:t>Further conversation needed.</w:t>
      </w:r>
    </w:p>
    <w:p w14:paraId="1169B51E" w14:textId="77777777" w:rsidR="000963B5" w:rsidRPr="00EB65FA" w:rsidRDefault="000963B5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</w:p>
    <w:p w14:paraId="4A741A76" w14:textId="50196947" w:rsidR="000963B5" w:rsidRPr="00EB65FA" w:rsidRDefault="000963B5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9. Motion to adjourn made by Rich Slusser, seconded by Mark Redmond. </w:t>
      </w:r>
      <w:proofErr w:type="gramStart"/>
      <w:r w:rsidRPr="00EB65FA">
        <w:rPr>
          <w:rFonts w:ascii="Times New Roman" w:hAnsi="Times New Roman" w:cs="Times New Roman"/>
          <w:color w:val="252424"/>
          <w:sz w:val="24"/>
          <w:szCs w:val="24"/>
        </w:rPr>
        <w:t>Meeting</w:t>
      </w:r>
      <w:proofErr w:type="gramEnd"/>
      <w:r w:rsidRPr="00EB65FA">
        <w:rPr>
          <w:rFonts w:ascii="Times New Roman" w:hAnsi="Times New Roman" w:cs="Times New Roman"/>
          <w:color w:val="252424"/>
          <w:sz w:val="24"/>
          <w:szCs w:val="24"/>
        </w:rPr>
        <w:t xml:space="preserve"> ended at 3:46pm.</w:t>
      </w:r>
    </w:p>
    <w:p w14:paraId="23A49F0B" w14:textId="77777777" w:rsidR="00D662AC" w:rsidRPr="00EB65FA" w:rsidRDefault="00D662AC" w:rsidP="00D662AC">
      <w:pPr>
        <w:pStyle w:val="NormalWeb"/>
        <w:rPr>
          <w:rFonts w:ascii="Times New Roman" w:hAnsi="Times New Roman" w:cs="Times New Roman"/>
          <w:color w:val="252424"/>
          <w:sz w:val="24"/>
          <w:szCs w:val="24"/>
        </w:rPr>
      </w:pPr>
    </w:p>
    <w:p w14:paraId="224C88A2" w14:textId="77777777" w:rsidR="00EB7DD9" w:rsidRPr="00EB65FA" w:rsidRDefault="00EB7DD9">
      <w:pPr>
        <w:rPr>
          <w:rFonts w:ascii="Times New Roman" w:hAnsi="Times New Roman" w:cs="Times New Roman"/>
          <w:sz w:val="24"/>
          <w:szCs w:val="24"/>
        </w:rPr>
      </w:pPr>
    </w:p>
    <w:sectPr w:rsidR="00EB7DD9" w:rsidRPr="00EB6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1D456" w14:textId="77777777" w:rsidR="00C638B5" w:rsidRDefault="00C638B5" w:rsidP="000963B5">
      <w:pPr>
        <w:spacing w:after="0" w:line="240" w:lineRule="auto"/>
      </w:pPr>
      <w:r>
        <w:separator/>
      </w:r>
    </w:p>
  </w:endnote>
  <w:endnote w:type="continuationSeparator" w:id="0">
    <w:p w14:paraId="0A35A045" w14:textId="77777777" w:rsidR="00C638B5" w:rsidRDefault="00C638B5" w:rsidP="0009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92D70" w14:textId="77777777" w:rsidR="000963B5" w:rsidRDefault="00096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D2801" w14:textId="77777777" w:rsidR="000963B5" w:rsidRDefault="00096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B20E0" w14:textId="77777777" w:rsidR="000963B5" w:rsidRDefault="00096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80FB1" w14:textId="77777777" w:rsidR="00C638B5" w:rsidRDefault="00C638B5" w:rsidP="000963B5">
      <w:pPr>
        <w:spacing w:after="0" w:line="240" w:lineRule="auto"/>
      </w:pPr>
      <w:r>
        <w:separator/>
      </w:r>
    </w:p>
  </w:footnote>
  <w:footnote w:type="continuationSeparator" w:id="0">
    <w:p w14:paraId="0088CB05" w14:textId="77777777" w:rsidR="00C638B5" w:rsidRDefault="00C638B5" w:rsidP="0009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D0473" w14:textId="77777777" w:rsidR="000963B5" w:rsidRDefault="00096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9CBC7" w14:textId="2F0D8A4E" w:rsidR="000963B5" w:rsidRDefault="00096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6D9FA" w14:textId="77777777" w:rsidR="000963B5" w:rsidRDefault="00096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AC"/>
    <w:rsid w:val="000963B5"/>
    <w:rsid w:val="002C51D4"/>
    <w:rsid w:val="007F3C20"/>
    <w:rsid w:val="008473E8"/>
    <w:rsid w:val="00867C4A"/>
    <w:rsid w:val="00B65A96"/>
    <w:rsid w:val="00C638B5"/>
    <w:rsid w:val="00D662AC"/>
    <w:rsid w:val="00EB65FA"/>
    <w:rsid w:val="00EB7DD9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E749A"/>
  <w15:chartTrackingRefBased/>
  <w15:docId w15:val="{ECC60518-9A81-45FD-94A8-27B553A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AC"/>
  </w:style>
  <w:style w:type="paragraph" w:styleId="Heading1">
    <w:name w:val="heading 1"/>
    <w:basedOn w:val="Normal"/>
    <w:next w:val="Normal"/>
    <w:link w:val="Heading1Char"/>
    <w:uiPriority w:val="9"/>
    <w:qFormat/>
    <w:rsid w:val="00D662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2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2A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2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2A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2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2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2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2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2A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2A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2A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2A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2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2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2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2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62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2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62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62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62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62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62A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2A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2A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62AC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662AC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xmsonormal">
    <w:name w:val="x_msonormal"/>
    <w:basedOn w:val="Normal"/>
    <w:rsid w:val="00FA73A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B5"/>
  </w:style>
  <w:style w:type="paragraph" w:styleId="Footer">
    <w:name w:val="footer"/>
    <w:basedOn w:val="Normal"/>
    <w:link w:val="FooterChar"/>
    <w:uiPriority w:val="99"/>
    <w:unhideWhenUsed/>
    <w:rsid w:val="0009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2315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Kim</dc:creator>
  <cp:keywords/>
  <dc:description/>
  <cp:lastModifiedBy>McManus, Kim</cp:lastModifiedBy>
  <cp:revision>2</cp:revision>
  <dcterms:created xsi:type="dcterms:W3CDTF">2024-05-14T16:33:00Z</dcterms:created>
  <dcterms:modified xsi:type="dcterms:W3CDTF">2024-05-14T16:33:00Z</dcterms:modified>
</cp:coreProperties>
</file>