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458D" w14:textId="604A4285" w:rsidR="00D63C04" w:rsidRDefault="00CA6366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5D845A5" wp14:editId="45D845A6">
            <wp:simplePos x="0" y="0"/>
            <wp:positionH relativeFrom="page">
              <wp:posOffset>744855</wp:posOffset>
            </wp:positionH>
            <wp:positionV relativeFrom="paragraph">
              <wp:posOffset>4444</wp:posOffset>
            </wp:positionV>
            <wp:extent cx="850264" cy="85026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4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5D845A7" wp14:editId="45D845A8">
                <wp:simplePos x="0" y="0"/>
                <wp:positionH relativeFrom="page">
                  <wp:posOffset>830580</wp:posOffset>
                </wp:positionH>
                <wp:positionV relativeFrom="page">
                  <wp:posOffset>1798066</wp:posOffset>
                </wp:positionV>
                <wp:extent cx="645414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54140">
                              <a:moveTo>
                                <a:pt x="0" y="0"/>
                              </a:moveTo>
                              <a:lnTo>
                                <a:pt x="645414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6FC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4F222" id="Graphic 2" o:spid="_x0000_s1026" style="position:absolute;margin-left:65.4pt;margin-top:141.6pt;width:508.2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54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" path="m,l6454140,e" filled="f" strokecolor="#006fc0" strokeweight=".5pt">
                <v:path arrowok="t"/>
                <w10:wrap anchorx="page" anchory="page"/>
              </v:shape>
            </w:pict>
          </mc:Fallback>
        </mc:AlternateContent>
      </w:r>
      <w:r>
        <w:rPr>
          <w:spacing w:val="-2"/>
        </w:rPr>
        <w:t xml:space="preserve">VCJC </w:t>
      </w:r>
      <w:r w:rsidR="00141744">
        <w:rPr>
          <w:spacing w:val="-2"/>
        </w:rPr>
        <w:t>Use of Force</w:t>
      </w:r>
      <w:r>
        <w:rPr>
          <w:spacing w:val="1"/>
        </w:rPr>
        <w:t xml:space="preserve"> </w:t>
      </w:r>
      <w:r>
        <w:rPr>
          <w:spacing w:val="-2"/>
        </w:rPr>
        <w:t>Subcommittee</w:t>
      </w:r>
      <w:r>
        <w:t xml:space="preserve"> </w:t>
      </w:r>
      <w:r>
        <w:rPr>
          <w:spacing w:val="-2"/>
        </w:rPr>
        <w:t>Agenda</w:t>
      </w:r>
    </w:p>
    <w:p w14:paraId="45D8458E" w14:textId="782FD28C" w:rsidR="00D63C04" w:rsidRDefault="00CA6366">
      <w:pPr>
        <w:ind w:left="1701"/>
        <w:rPr>
          <w:rFonts w:ascii="Franklin Gothic Demi Cond" w:hAnsi="Franklin Gothic Demi Cond"/>
          <w:b/>
          <w:sz w:val="32"/>
        </w:rPr>
      </w:pPr>
      <w:r>
        <w:rPr>
          <w:rFonts w:ascii="Franklin Gothic Demi Cond" w:hAnsi="Franklin Gothic Demi Cond"/>
          <w:b/>
          <w:sz w:val="32"/>
        </w:rPr>
        <w:t>Agenda</w:t>
      </w:r>
      <w:r>
        <w:rPr>
          <w:rFonts w:ascii="Franklin Gothic Demi Cond" w:hAnsi="Franklin Gothic Demi Cond"/>
          <w:b/>
          <w:spacing w:val="-9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for</w:t>
      </w:r>
      <w:r>
        <w:rPr>
          <w:rFonts w:ascii="Franklin Gothic Demi Cond" w:hAnsi="Franklin Gothic Demi Cond"/>
          <w:b/>
          <w:spacing w:val="-5"/>
          <w:sz w:val="32"/>
        </w:rPr>
        <w:t xml:space="preserve"> </w:t>
      </w:r>
      <w:r w:rsidR="00141744">
        <w:rPr>
          <w:rFonts w:ascii="Franklin Gothic Demi Cond" w:hAnsi="Franklin Gothic Demi Cond"/>
          <w:b/>
          <w:sz w:val="32"/>
        </w:rPr>
        <w:t>March 28th</w:t>
      </w:r>
      <w:r>
        <w:rPr>
          <w:rFonts w:ascii="Franklin Gothic Demi Cond" w:hAnsi="Franklin Gothic Demi Cond"/>
          <w:b/>
          <w:sz w:val="32"/>
        </w:rPr>
        <w:t>,</w:t>
      </w:r>
      <w:r>
        <w:rPr>
          <w:rFonts w:ascii="Franklin Gothic Demi Cond" w:hAnsi="Franklin Gothic Demi Cond"/>
          <w:b/>
          <w:spacing w:val="-6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2024</w:t>
      </w:r>
      <w:r>
        <w:rPr>
          <w:rFonts w:ascii="Franklin Gothic Demi Cond" w:hAnsi="Franklin Gothic Demi Cond"/>
          <w:b/>
          <w:spacing w:val="-6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(10:00</w:t>
      </w:r>
      <w:r>
        <w:rPr>
          <w:rFonts w:ascii="Franklin Gothic Demi Cond" w:hAnsi="Franklin Gothic Demi Cond"/>
          <w:b/>
          <w:spacing w:val="-8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AM</w:t>
      </w:r>
      <w:r>
        <w:rPr>
          <w:rFonts w:ascii="Franklin Gothic Demi Cond" w:hAnsi="Franklin Gothic Demi Cond"/>
          <w:b/>
          <w:spacing w:val="-5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–</w:t>
      </w:r>
      <w:r>
        <w:rPr>
          <w:rFonts w:ascii="Franklin Gothic Demi Cond" w:hAnsi="Franklin Gothic Demi Cond"/>
          <w:b/>
          <w:spacing w:val="-6"/>
          <w:sz w:val="32"/>
        </w:rPr>
        <w:t xml:space="preserve"> </w:t>
      </w:r>
      <w:r>
        <w:rPr>
          <w:rFonts w:ascii="Franklin Gothic Demi Cond" w:hAnsi="Franklin Gothic Demi Cond"/>
          <w:b/>
          <w:sz w:val="32"/>
        </w:rPr>
        <w:t>12:00</w:t>
      </w:r>
      <w:r>
        <w:rPr>
          <w:rFonts w:ascii="Franklin Gothic Demi Cond" w:hAnsi="Franklin Gothic Demi Cond"/>
          <w:b/>
          <w:spacing w:val="-7"/>
          <w:sz w:val="32"/>
        </w:rPr>
        <w:t xml:space="preserve"> </w:t>
      </w:r>
      <w:r>
        <w:rPr>
          <w:rFonts w:ascii="Franklin Gothic Demi Cond" w:hAnsi="Franklin Gothic Demi Cond"/>
          <w:b/>
          <w:spacing w:val="-5"/>
          <w:sz w:val="32"/>
        </w:rPr>
        <w:t>PM)</w:t>
      </w:r>
    </w:p>
    <w:p w14:paraId="45D8458F" w14:textId="77777777" w:rsidR="00D63C04" w:rsidRDefault="00D63C04">
      <w:pPr>
        <w:pStyle w:val="BodyText"/>
        <w:rPr>
          <w:rFonts w:ascii="Franklin Gothic Demi Cond"/>
          <w:b/>
          <w:sz w:val="32"/>
        </w:rPr>
      </w:pPr>
    </w:p>
    <w:p w14:paraId="45D84590" w14:textId="77777777" w:rsidR="00D63C04" w:rsidRDefault="00D63C04">
      <w:pPr>
        <w:pStyle w:val="BodyText"/>
        <w:rPr>
          <w:rFonts w:ascii="Franklin Gothic Demi Cond"/>
          <w:b/>
          <w:sz w:val="32"/>
        </w:rPr>
      </w:pPr>
    </w:p>
    <w:p w14:paraId="45D84591" w14:textId="77777777" w:rsidR="00D63C04" w:rsidRDefault="00D63C04">
      <w:pPr>
        <w:pStyle w:val="BodyText"/>
        <w:spacing w:before="198"/>
        <w:rPr>
          <w:rFonts w:ascii="Franklin Gothic Demi Cond"/>
          <w:b/>
          <w:sz w:val="32"/>
        </w:rPr>
      </w:pPr>
    </w:p>
    <w:p w14:paraId="481E0D20" w14:textId="77777777" w:rsidR="00EB3F2D" w:rsidRDefault="00CA6366" w:rsidP="00EB3F2D">
      <w:pPr>
        <w:rPr>
          <w:spacing w:val="-2"/>
        </w:rPr>
      </w:pPr>
      <w:r>
        <w:t>Meeting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Time:</w:t>
      </w:r>
      <w:r>
        <w:rPr>
          <w:spacing w:val="-3"/>
        </w:rPr>
        <w:t xml:space="preserve"> </w:t>
      </w:r>
      <w:r>
        <w:t>Thurs</w:t>
      </w:r>
      <w:r w:rsidR="00141744">
        <w:t>.</w:t>
      </w:r>
      <w:r w:rsidR="00141744">
        <w:rPr>
          <w:spacing w:val="-4"/>
        </w:rPr>
        <w:t xml:space="preserve"> 03/28</w:t>
      </w:r>
      <w:r>
        <w:rPr>
          <w:spacing w:val="-3"/>
        </w:rPr>
        <w:t xml:space="preserve"> </w:t>
      </w:r>
      <w:r>
        <w:t>2024</w:t>
      </w:r>
      <w:r w:rsidR="00141744">
        <w:t>,</w:t>
      </w:r>
      <w:r>
        <w:rPr>
          <w:spacing w:val="-5"/>
        </w:rPr>
        <w:t xml:space="preserve"> </w:t>
      </w:r>
      <w:r>
        <w:t>10:00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12:00</w:t>
      </w:r>
      <w:r w:rsidR="00141744">
        <w:t xml:space="preserve"> PM</w:t>
      </w:r>
      <w:r>
        <w:rPr>
          <w:spacing w:val="-2"/>
        </w:rPr>
        <w:t xml:space="preserve"> </w:t>
      </w:r>
    </w:p>
    <w:p w14:paraId="3D44F122" w14:textId="697BB18E" w:rsidR="00EB3F2D" w:rsidRDefault="00DD14FB" w:rsidP="00EB3F2D">
      <w:pPr>
        <w:rPr>
          <w:rFonts w:ascii="Segoe UI" w:eastAsia="Times New Roman" w:hAnsi="Segoe UI" w:cs="Segoe UI"/>
          <w:color w:val="252424"/>
        </w:rPr>
      </w:pPr>
      <w:r>
        <w:t>Meeting Link (Teams)</w:t>
      </w:r>
      <w:r w:rsidR="00CA6366">
        <w:t>:</w:t>
      </w:r>
      <w:r w:rsidR="00141744">
        <w:t xml:space="preserve"> </w:t>
      </w:r>
      <w:hyperlink r:id="rId6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5D84592" w14:textId="18E36C9C" w:rsidR="00D63C04" w:rsidRDefault="00D63C04">
      <w:pPr>
        <w:pStyle w:val="BodyText"/>
        <w:ind w:left="100" w:right="1992"/>
      </w:pPr>
    </w:p>
    <w:p w14:paraId="45D84593" w14:textId="77777777" w:rsidR="00D63C04" w:rsidRDefault="00D63C04">
      <w:pPr>
        <w:pStyle w:val="BodyText"/>
        <w:spacing w:before="1"/>
      </w:pPr>
    </w:p>
    <w:p w14:paraId="45D84594" w14:textId="77777777" w:rsidR="00D63C04" w:rsidRDefault="00CA6366">
      <w:pPr>
        <w:ind w:left="100"/>
        <w:rPr>
          <w:b/>
        </w:rPr>
      </w:pPr>
      <w:r>
        <w:rPr>
          <w:b/>
          <w:spacing w:val="-2"/>
        </w:rPr>
        <w:t>Agenda:</w:t>
      </w:r>
    </w:p>
    <w:p w14:paraId="45D84595" w14:textId="77777777" w:rsidR="00D63C04" w:rsidRDefault="00D63C04">
      <w:pPr>
        <w:pStyle w:val="BodyText"/>
        <w:spacing w:before="21"/>
        <w:rPr>
          <w:b/>
        </w:rPr>
      </w:pPr>
    </w:p>
    <w:p w14:paraId="45D84596" w14:textId="3BF1C9D1" w:rsidR="00D63C04" w:rsidRDefault="00CA6366">
      <w:pPr>
        <w:pStyle w:val="ListParagraph"/>
        <w:numPr>
          <w:ilvl w:val="0"/>
          <w:numId w:val="1"/>
        </w:numPr>
        <w:tabs>
          <w:tab w:val="left" w:pos="460"/>
        </w:tabs>
        <w:spacing w:before="1" w:line="240" w:lineRule="auto"/>
        <w:rPr>
          <w:i/>
        </w:rPr>
      </w:pPr>
      <w:r>
        <w:t>Call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Order:</w:t>
      </w:r>
      <w:r>
        <w:rPr>
          <w:spacing w:val="-6"/>
        </w:rPr>
        <w:t xml:space="preserve"> </w:t>
      </w:r>
      <w:r>
        <w:rPr>
          <w:i/>
        </w:rPr>
        <w:t>(</w:t>
      </w:r>
      <w:r w:rsidR="00141744">
        <w:rPr>
          <w:i/>
        </w:rPr>
        <w:t>UOFS Chair Mike Akerlind</w:t>
      </w:r>
      <w:r>
        <w:rPr>
          <w:i/>
          <w:spacing w:val="-2"/>
        </w:rPr>
        <w:t>)</w:t>
      </w:r>
    </w:p>
    <w:p w14:paraId="45D84597" w14:textId="77777777" w:rsidR="00D63C04" w:rsidRDefault="00CA6366">
      <w:pPr>
        <w:pStyle w:val="ListParagraph"/>
        <w:numPr>
          <w:ilvl w:val="0"/>
          <w:numId w:val="1"/>
        </w:numPr>
        <w:tabs>
          <w:tab w:val="left" w:pos="459"/>
        </w:tabs>
        <w:spacing w:before="2"/>
        <w:ind w:left="459" w:hanging="359"/>
      </w:pPr>
      <w:r>
        <w:t>Additions/Deletions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Agenda</w:t>
      </w:r>
    </w:p>
    <w:p w14:paraId="45D8459C" w14:textId="1398317D" w:rsidR="00D63C04" w:rsidRPr="00EB3F2D" w:rsidRDefault="00CA6366" w:rsidP="00141744">
      <w:pPr>
        <w:pStyle w:val="ListParagraph"/>
        <w:numPr>
          <w:ilvl w:val="0"/>
          <w:numId w:val="1"/>
        </w:numPr>
        <w:tabs>
          <w:tab w:val="left" w:pos="458"/>
        </w:tabs>
        <w:ind w:left="458" w:hanging="358"/>
      </w:pP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Minutes</w:t>
      </w:r>
    </w:p>
    <w:p w14:paraId="6ED576E9" w14:textId="39B762F8" w:rsidR="00EB3F2D" w:rsidRPr="00141744" w:rsidRDefault="00EB3F2D" w:rsidP="00EB3F2D">
      <w:pPr>
        <w:pStyle w:val="ListParagraph"/>
        <w:numPr>
          <w:ilvl w:val="1"/>
          <w:numId w:val="1"/>
        </w:numPr>
        <w:tabs>
          <w:tab w:val="left" w:pos="458"/>
        </w:tabs>
      </w:pPr>
      <w:r>
        <w:rPr>
          <w:spacing w:val="-4"/>
        </w:rPr>
        <w:t>Minutes from 2/9/2021</w:t>
      </w:r>
    </w:p>
    <w:p w14:paraId="7F7564BB" w14:textId="60A367F6" w:rsidR="00141744" w:rsidRDefault="00141744" w:rsidP="00141744">
      <w:pPr>
        <w:pStyle w:val="ListParagraph"/>
        <w:numPr>
          <w:ilvl w:val="0"/>
          <w:numId w:val="1"/>
        </w:numPr>
        <w:tabs>
          <w:tab w:val="left" w:pos="458"/>
        </w:tabs>
        <w:ind w:left="458" w:hanging="358"/>
      </w:pPr>
      <w:r>
        <w:rPr>
          <w:spacing w:val="-4"/>
        </w:rPr>
        <w:t>Identification of key committee functions</w:t>
      </w:r>
    </w:p>
    <w:p w14:paraId="45D8459D" w14:textId="6E0D0A82" w:rsidR="00D63C04" w:rsidRDefault="00141744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</w:pPr>
      <w:r>
        <w:t>Impending issues:</w:t>
      </w:r>
    </w:p>
    <w:p w14:paraId="46CAD6B5" w14:textId="3B87F5B5" w:rsidR="00141744" w:rsidRDefault="00141744" w:rsidP="00141744">
      <w:pPr>
        <w:pStyle w:val="ListParagraph"/>
        <w:numPr>
          <w:ilvl w:val="1"/>
          <w:numId w:val="1"/>
        </w:numPr>
        <w:tabs>
          <w:tab w:val="left" w:pos="459"/>
        </w:tabs>
      </w:pPr>
      <w:r>
        <w:t>Level II initial certification</w:t>
      </w:r>
      <w:r w:rsidR="0048585F">
        <w:t xml:space="preserve"> process – elimination of “test outs”</w:t>
      </w:r>
    </w:p>
    <w:p w14:paraId="4DAD2881" w14:textId="34143321" w:rsidR="0048585F" w:rsidRDefault="0048585F" w:rsidP="00141744">
      <w:pPr>
        <w:pStyle w:val="ListParagraph"/>
        <w:numPr>
          <w:ilvl w:val="1"/>
          <w:numId w:val="1"/>
        </w:numPr>
        <w:tabs>
          <w:tab w:val="left" w:pos="459"/>
        </w:tabs>
      </w:pPr>
      <w:r>
        <w:t>Instructor classifications – “Academy Instructor Cadre” vs “Agency in-service instructor”.</w:t>
      </w:r>
    </w:p>
    <w:p w14:paraId="6483EC7C" w14:textId="2BEA8660" w:rsidR="0048585F" w:rsidRDefault="0048585F" w:rsidP="0048585F">
      <w:pPr>
        <w:pStyle w:val="ListParagraph"/>
        <w:numPr>
          <w:ilvl w:val="0"/>
          <w:numId w:val="1"/>
        </w:numPr>
        <w:tabs>
          <w:tab w:val="left" w:pos="459"/>
        </w:tabs>
      </w:pPr>
      <w:r>
        <w:t>Committee membership</w:t>
      </w:r>
    </w:p>
    <w:p w14:paraId="45D8459E" w14:textId="3B4909D1" w:rsidR="00D63C04" w:rsidRDefault="0048585F">
      <w:pPr>
        <w:pStyle w:val="ListParagraph"/>
        <w:numPr>
          <w:ilvl w:val="0"/>
          <w:numId w:val="1"/>
        </w:numPr>
        <w:tabs>
          <w:tab w:val="left" w:pos="458"/>
        </w:tabs>
        <w:ind w:left="458" w:hanging="358"/>
      </w:pPr>
      <w:r>
        <w:t xml:space="preserve">Future </w:t>
      </w:r>
      <w:r w:rsidR="00EB3F2D">
        <w:t>m</w:t>
      </w:r>
      <w:r>
        <w:t>eeting schedule</w:t>
      </w:r>
    </w:p>
    <w:p w14:paraId="45D8459F" w14:textId="77777777" w:rsidR="00D63C04" w:rsidRDefault="00CA6366">
      <w:pPr>
        <w:pStyle w:val="ListParagraph"/>
        <w:numPr>
          <w:ilvl w:val="0"/>
          <w:numId w:val="1"/>
        </w:numPr>
        <w:tabs>
          <w:tab w:val="left" w:pos="458"/>
        </w:tabs>
        <w:spacing w:line="240" w:lineRule="auto"/>
        <w:ind w:left="458" w:hanging="358"/>
      </w:pPr>
      <w:r>
        <w:t>Motion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adjourn</w:t>
      </w:r>
    </w:p>
    <w:p w14:paraId="45D845A0" w14:textId="36407C1D" w:rsidR="00D63C04" w:rsidRDefault="00D63C04">
      <w:pPr>
        <w:spacing w:before="248"/>
        <w:ind w:left="100"/>
        <w:rPr>
          <w:rFonts w:ascii="Segoe UI Semibold"/>
          <w:b/>
          <w:sz w:val="21"/>
        </w:rPr>
      </w:pPr>
    </w:p>
    <w:p w14:paraId="45D845A1" w14:textId="77777777" w:rsidR="00D63C04" w:rsidRDefault="00D63C04">
      <w:pPr>
        <w:pStyle w:val="BodyText"/>
        <w:rPr>
          <w:rFonts w:ascii="Segoe UI Semibold"/>
          <w:b/>
        </w:rPr>
      </w:pPr>
    </w:p>
    <w:p w14:paraId="45D845A2" w14:textId="77777777" w:rsidR="00D63C04" w:rsidRDefault="00D63C04">
      <w:pPr>
        <w:pStyle w:val="BodyText"/>
        <w:rPr>
          <w:rFonts w:ascii="Segoe UI Semibold"/>
          <w:b/>
        </w:rPr>
      </w:pPr>
    </w:p>
    <w:p w14:paraId="45D845A3" w14:textId="77777777" w:rsidR="00D63C04" w:rsidRDefault="00D63C04">
      <w:pPr>
        <w:pStyle w:val="BodyText"/>
        <w:spacing w:before="166"/>
        <w:rPr>
          <w:rFonts w:ascii="Segoe UI Semibold"/>
          <w:b/>
        </w:rPr>
      </w:pPr>
    </w:p>
    <w:p w14:paraId="45D845A4" w14:textId="259DA4E5" w:rsidR="00D63C04" w:rsidRDefault="00CA6366">
      <w:pPr>
        <w:ind w:left="100"/>
        <w:rPr>
          <w:i/>
        </w:rPr>
      </w:pPr>
      <w:r>
        <w:rPr>
          <w:i/>
        </w:rPr>
        <w:t>Next</w:t>
      </w:r>
      <w:r>
        <w:rPr>
          <w:i/>
          <w:spacing w:val="-5"/>
        </w:rPr>
        <w:t xml:space="preserve"> </w:t>
      </w:r>
      <w:r>
        <w:rPr>
          <w:i/>
        </w:rPr>
        <w:t>Meeting</w:t>
      </w:r>
      <w:r>
        <w:rPr>
          <w:i/>
          <w:spacing w:val="-4"/>
        </w:rPr>
        <w:t xml:space="preserve"> </w:t>
      </w:r>
      <w:r>
        <w:rPr>
          <w:i/>
        </w:rPr>
        <w:t>date:</w:t>
      </w:r>
      <w:r>
        <w:rPr>
          <w:i/>
          <w:spacing w:val="-6"/>
        </w:rPr>
        <w:t xml:space="preserve"> </w:t>
      </w:r>
      <w:r w:rsidR="0048585F">
        <w:rPr>
          <w:i/>
        </w:rPr>
        <w:t>TBD</w:t>
      </w:r>
    </w:p>
    <w:sectPr w:rsidR="00D63C04">
      <w:type w:val="continuous"/>
      <w:pgSz w:w="12240" w:h="15840"/>
      <w:pgMar w:top="12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7BB8"/>
    <w:multiLevelType w:val="hybridMultilevel"/>
    <w:tmpl w:val="32625A7E"/>
    <w:lvl w:ilvl="0" w:tplc="1DAC9AA6">
      <w:start w:val="1"/>
      <w:numFmt w:val="decimal"/>
      <w:lvlText w:val="%1."/>
      <w:lvlJc w:val="left"/>
      <w:pPr>
        <w:ind w:left="460" w:hanging="360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7660C1C">
      <w:numFmt w:val="bullet"/>
      <w:lvlText w:val="•"/>
      <w:lvlJc w:val="left"/>
      <w:pPr>
        <w:ind w:left="1332" w:hanging="360"/>
      </w:pPr>
      <w:rPr>
        <w:rFonts w:hint="default"/>
        <w:lang w:val="en-US" w:eastAsia="en-US" w:bidi="ar-SA"/>
      </w:rPr>
    </w:lvl>
    <w:lvl w:ilvl="2" w:tplc="DEE24740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3" w:tplc="B14434E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4" w:tplc="FEC808A2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5" w:tplc="71EE51D6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FFEE153A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7" w:tplc="D856048E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8" w:tplc="1E6C9672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</w:abstractNum>
  <w:num w:numId="1" w16cid:durableId="169399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04"/>
    <w:rsid w:val="00141744"/>
    <w:rsid w:val="002C47F7"/>
    <w:rsid w:val="00402D63"/>
    <w:rsid w:val="00420D42"/>
    <w:rsid w:val="0048585F"/>
    <w:rsid w:val="0048742D"/>
    <w:rsid w:val="00752599"/>
    <w:rsid w:val="0092497C"/>
    <w:rsid w:val="00CA6366"/>
    <w:rsid w:val="00D63C04"/>
    <w:rsid w:val="00DD14FB"/>
    <w:rsid w:val="00E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458D"/>
  <w15:docId w15:val="{16841A36-F0C2-408B-AC2F-EB1F5C6C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8"/>
      <w:ind w:left="1701"/>
    </w:pPr>
    <w:rPr>
      <w:rFonts w:ascii="Franklin Gothic Demi Cond" w:eastAsia="Franklin Gothic Demi Cond" w:hAnsi="Franklin Gothic Demi Cond" w:cs="Franklin Gothic Demi Con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50" w:lineRule="exact"/>
      <w:ind w:left="458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B3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MGZlMTBkZjItNDJmZi00YjVlLWFiMGItYzUwYmQwZmE3YmJk%40thread.v2/0?context=%7b%22Tid%22%3a%2220b4933b-baad-433c-9c02-70edcc7559c6%22%2c%22Oid%22%3a%22a9513920-e7e3-4c2f-a865-2beb8f2543ad%22%7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Gail</dc:creator>
  <cp:lastModifiedBy>Stewart, Nicholas</cp:lastModifiedBy>
  <cp:revision>3</cp:revision>
  <dcterms:created xsi:type="dcterms:W3CDTF">2024-03-15T18:22:00Z</dcterms:created>
  <dcterms:modified xsi:type="dcterms:W3CDTF">2024-03-18T15:08:00Z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2024-02-08T00:00:00Z</vt:filetime>
  </property>
  <property fmtid="{D5CDD505-2E9C-101B-9397-08002B2CF9AE}" pid="5" name="Producer">
    <vt:lpwstr>Microsoft® Word for Microsoft 365</vt:lpwstr>
  </property>
</Properties>
</file>